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37C" w:rsidRDefault="00F5337C" w:rsidP="00F5337C">
      <w:pPr>
        <w:shd w:val="clear" w:color="auto" w:fill="FFFFFF"/>
        <w:jc w:val="center"/>
        <w:rPr>
          <w:color w:val="000000"/>
          <w:sz w:val="28"/>
          <w:szCs w:val="28"/>
        </w:rPr>
      </w:pPr>
      <w:r>
        <w:rPr>
          <w:color w:val="000000"/>
          <w:sz w:val="28"/>
          <w:szCs w:val="28"/>
        </w:rPr>
        <w:t xml:space="preserve">Муниципальное общеобразовательное учреждение </w:t>
      </w:r>
    </w:p>
    <w:p w:rsidR="00F5337C" w:rsidRPr="00B538A8" w:rsidRDefault="00F5337C" w:rsidP="00F5337C">
      <w:pPr>
        <w:shd w:val="clear" w:color="auto" w:fill="FFFFFF"/>
        <w:jc w:val="center"/>
        <w:rPr>
          <w:color w:val="000000"/>
          <w:sz w:val="28"/>
          <w:szCs w:val="28"/>
        </w:rPr>
      </w:pPr>
      <w:r>
        <w:rPr>
          <w:color w:val="000000"/>
          <w:sz w:val="28"/>
          <w:szCs w:val="28"/>
        </w:rPr>
        <w:t>"</w:t>
      </w:r>
      <w:proofErr w:type="spellStart"/>
      <w:r w:rsidRPr="00C053F6">
        <w:rPr>
          <w:color w:val="000000"/>
          <w:sz w:val="28"/>
          <w:szCs w:val="28"/>
        </w:rPr>
        <w:t>Шубинская</w:t>
      </w:r>
      <w:proofErr w:type="spellEnd"/>
      <w:r w:rsidRPr="00C053F6">
        <w:rPr>
          <w:color w:val="000000"/>
          <w:sz w:val="28"/>
          <w:szCs w:val="28"/>
        </w:rPr>
        <w:t xml:space="preserve"> нача</w:t>
      </w:r>
      <w:r>
        <w:rPr>
          <w:color w:val="000000"/>
          <w:sz w:val="28"/>
          <w:szCs w:val="28"/>
        </w:rPr>
        <w:t>льная общеобразовательная школа"</w:t>
      </w:r>
    </w:p>
    <w:p w:rsidR="00F5337C" w:rsidRDefault="00F5337C" w:rsidP="00F5337C">
      <w:pPr>
        <w:shd w:val="clear" w:color="auto" w:fill="FFFFFF"/>
        <w:jc w:val="center"/>
        <w:rPr>
          <w:color w:val="000000"/>
          <w:sz w:val="28"/>
          <w:szCs w:val="28"/>
        </w:rPr>
      </w:pPr>
    </w:p>
    <w:tbl>
      <w:tblPr>
        <w:tblpPr w:leftFromText="180" w:rightFromText="180" w:vertAnchor="page" w:horzAnchor="margin" w:tblpXSpec="center" w:tblpY="222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3543"/>
        <w:gridCol w:w="2835"/>
      </w:tblGrid>
      <w:tr w:rsidR="00F5337C" w:rsidTr="00F5337C">
        <w:tc>
          <w:tcPr>
            <w:tcW w:w="3970" w:type="dxa"/>
            <w:tcBorders>
              <w:top w:val="single" w:sz="4" w:space="0" w:color="auto"/>
              <w:left w:val="single" w:sz="4" w:space="0" w:color="auto"/>
              <w:bottom w:val="single" w:sz="4" w:space="0" w:color="auto"/>
              <w:right w:val="single" w:sz="4" w:space="0" w:color="auto"/>
            </w:tcBorders>
            <w:hideMark/>
          </w:tcPr>
          <w:p w:rsidR="00F5337C" w:rsidRDefault="00F5337C">
            <w:pPr>
              <w:shd w:val="clear" w:color="auto" w:fill="FFFFFF"/>
              <w:rPr>
                <w:rFonts w:eastAsia="Calibri"/>
                <w:lang w:eastAsia="en-US"/>
              </w:rPr>
            </w:pPr>
            <w:r>
              <w:rPr>
                <w:rFonts w:eastAsia="Calibri"/>
                <w:lang w:eastAsia="en-US"/>
              </w:rPr>
              <w:t>Согласовано</w:t>
            </w:r>
          </w:p>
          <w:p w:rsidR="00F5337C" w:rsidRDefault="00F5337C">
            <w:pPr>
              <w:shd w:val="clear" w:color="auto" w:fill="FFFFFF"/>
              <w:rPr>
                <w:rFonts w:eastAsia="Calibri"/>
                <w:lang w:eastAsia="en-US"/>
              </w:rPr>
            </w:pPr>
            <w:r>
              <w:rPr>
                <w:rFonts w:eastAsia="Calibri"/>
                <w:lang w:eastAsia="en-US"/>
              </w:rPr>
              <w:t xml:space="preserve">с Родительским комитетом </w:t>
            </w:r>
          </w:p>
          <w:p w:rsidR="00F5337C" w:rsidRDefault="00F5337C">
            <w:pPr>
              <w:shd w:val="clear" w:color="auto" w:fill="FFFFFF"/>
              <w:rPr>
                <w:rFonts w:eastAsia="Calibri"/>
                <w:lang w:eastAsia="en-US"/>
              </w:rPr>
            </w:pPr>
            <w:r>
              <w:rPr>
                <w:rFonts w:eastAsia="Calibri"/>
                <w:lang w:eastAsia="en-US"/>
              </w:rPr>
              <w:t>председатель___________</w:t>
            </w:r>
          </w:p>
          <w:p w:rsidR="00F5337C" w:rsidRDefault="00F5337C">
            <w:pPr>
              <w:shd w:val="clear" w:color="auto" w:fill="FFFFFF"/>
              <w:rPr>
                <w:rFonts w:eastAsia="Calibri"/>
                <w:lang w:eastAsia="en-US"/>
              </w:rPr>
            </w:pPr>
            <w:r>
              <w:rPr>
                <w:rFonts w:eastAsia="Calibri"/>
                <w:lang w:eastAsia="en-US"/>
              </w:rPr>
              <w:t xml:space="preserve">протокол № </w:t>
            </w:r>
            <w:proofErr w:type="spellStart"/>
            <w:r>
              <w:rPr>
                <w:rFonts w:eastAsia="Calibri"/>
                <w:lang w:eastAsia="en-US"/>
              </w:rPr>
              <w:t>__от</w:t>
            </w:r>
            <w:proofErr w:type="spellEnd"/>
            <w:r>
              <w:rPr>
                <w:rFonts w:eastAsia="Calibri"/>
                <w:lang w:eastAsia="en-US"/>
              </w:rPr>
              <w:t xml:space="preserve"> «___» ____20__ г.</w:t>
            </w:r>
          </w:p>
        </w:tc>
        <w:tc>
          <w:tcPr>
            <w:tcW w:w="3543" w:type="dxa"/>
            <w:tcBorders>
              <w:top w:val="single" w:sz="4" w:space="0" w:color="auto"/>
              <w:left w:val="single" w:sz="4" w:space="0" w:color="auto"/>
              <w:bottom w:val="single" w:sz="4" w:space="0" w:color="auto"/>
              <w:right w:val="single" w:sz="4" w:space="0" w:color="auto"/>
            </w:tcBorders>
            <w:hideMark/>
          </w:tcPr>
          <w:p w:rsidR="00F5337C" w:rsidRDefault="00F5337C">
            <w:pPr>
              <w:rPr>
                <w:rFonts w:eastAsia="Calibri"/>
                <w:lang w:eastAsia="en-US"/>
              </w:rPr>
            </w:pPr>
            <w:r>
              <w:rPr>
                <w:rFonts w:eastAsia="Calibri"/>
                <w:lang w:eastAsia="en-US"/>
              </w:rPr>
              <w:t xml:space="preserve">Рассмотрено </w:t>
            </w:r>
          </w:p>
          <w:p w:rsidR="00F5337C" w:rsidRDefault="00F5337C">
            <w:pPr>
              <w:rPr>
                <w:rFonts w:eastAsia="Calibri"/>
                <w:lang w:eastAsia="en-US"/>
              </w:rPr>
            </w:pPr>
            <w:r>
              <w:rPr>
                <w:rFonts w:eastAsia="Calibri"/>
                <w:lang w:eastAsia="en-US"/>
              </w:rPr>
              <w:t>на Педагогическом совете</w:t>
            </w:r>
          </w:p>
          <w:p w:rsidR="00F5337C" w:rsidRDefault="00F5337C">
            <w:pPr>
              <w:rPr>
                <w:rFonts w:eastAsia="Calibri"/>
                <w:lang w:eastAsia="en-US"/>
              </w:rPr>
            </w:pPr>
            <w:r>
              <w:rPr>
                <w:rFonts w:eastAsia="Calibri"/>
                <w:lang w:eastAsia="en-US"/>
              </w:rPr>
              <w:t xml:space="preserve">протокол № </w:t>
            </w:r>
            <w:proofErr w:type="spellStart"/>
            <w:r>
              <w:rPr>
                <w:rFonts w:eastAsia="Calibri"/>
                <w:lang w:eastAsia="en-US"/>
              </w:rPr>
              <w:t>___от</w:t>
            </w:r>
            <w:proofErr w:type="spellEnd"/>
            <w:r>
              <w:rPr>
                <w:rFonts w:eastAsia="Calibri"/>
                <w:lang w:eastAsia="en-US"/>
              </w:rPr>
              <w:t xml:space="preserve"> _____20___г.</w:t>
            </w:r>
          </w:p>
        </w:tc>
        <w:tc>
          <w:tcPr>
            <w:tcW w:w="2835" w:type="dxa"/>
            <w:tcBorders>
              <w:top w:val="single" w:sz="4" w:space="0" w:color="auto"/>
              <w:left w:val="single" w:sz="4" w:space="0" w:color="auto"/>
              <w:bottom w:val="single" w:sz="4" w:space="0" w:color="auto"/>
              <w:right w:val="single" w:sz="4" w:space="0" w:color="auto"/>
            </w:tcBorders>
            <w:hideMark/>
          </w:tcPr>
          <w:p w:rsidR="00F5337C" w:rsidRDefault="00F5337C">
            <w:pPr>
              <w:shd w:val="clear" w:color="auto" w:fill="FFFFFF"/>
              <w:tabs>
                <w:tab w:val="left" w:pos="6178"/>
              </w:tabs>
              <w:rPr>
                <w:rFonts w:eastAsia="Calibri"/>
                <w:lang w:eastAsia="en-US"/>
              </w:rPr>
            </w:pPr>
            <w:r>
              <w:rPr>
                <w:rFonts w:eastAsia="Calibri"/>
                <w:lang w:eastAsia="en-US"/>
              </w:rPr>
              <w:t>Утверждено приказом директора школы ________/Л.И.Дашкевич/</w:t>
            </w:r>
          </w:p>
          <w:p w:rsidR="00F5337C" w:rsidRDefault="00F5337C">
            <w:pPr>
              <w:shd w:val="clear" w:color="auto" w:fill="FFFFFF"/>
              <w:tabs>
                <w:tab w:val="left" w:pos="6178"/>
              </w:tabs>
              <w:rPr>
                <w:rFonts w:eastAsia="Calibri"/>
                <w:lang w:eastAsia="en-US"/>
              </w:rPr>
            </w:pPr>
            <w:r>
              <w:rPr>
                <w:rFonts w:eastAsia="Calibri"/>
                <w:lang w:eastAsia="en-US"/>
              </w:rPr>
              <w:t>Приказ №___                  от  «___» _______20__ г.</w:t>
            </w:r>
          </w:p>
        </w:tc>
      </w:tr>
    </w:tbl>
    <w:p w:rsidR="008607FB" w:rsidRDefault="008607FB"/>
    <w:p w:rsidR="00F5337C" w:rsidRDefault="00F5337C" w:rsidP="00F5337C">
      <w:pPr>
        <w:jc w:val="center"/>
        <w:rPr>
          <w:b/>
          <w:sz w:val="28"/>
          <w:szCs w:val="28"/>
        </w:rPr>
      </w:pPr>
      <w:r w:rsidRPr="00F5337C">
        <w:rPr>
          <w:b/>
          <w:sz w:val="28"/>
          <w:szCs w:val="28"/>
        </w:rPr>
        <w:t xml:space="preserve">Положение </w:t>
      </w:r>
    </w:p>
    <w:p w:rsidR="00F5337C" w:rsidRDefault="00F5337C" w:rsidP="00F5337C">
      <w:pPr>
        <w:jc w:val="center"/>
        <w:rPr>
          <w:b/>
          <w:sz w:val="28"/>
          <w:szCs w:val="28"/>
        </w:rPr>
      </w:pPr>
      <w:r w:rsidRPr="00F5337C">
        <w:rPr>
          <w:b/>
          <w:sz w:val="28"/>
          <w:szCs w:val="28"/>
        </w:rPr>
        <w:t xml:space="preserve">о формах, периодичности, порядке проведения текущего контроля успеваемости и промежуточной аттестации </w:t>
      </w:r>
      <w:r>
        <w:rPr>
          <w:b/>
          <w:sz w:val="28"/>
          <w:szCs w:val="28"/>
        </w:rPr>
        <w:t>об</w:t>
      </w:r>
      <w:r w:rsidRPr="00F5337C">
        <w:rPr>
          <w:b/>
          <w:sz w:val="28"/>
          <w:szCs w:val="28"/>
        </w:rPr>
        <w:t>уча</w:t>
      </w:r>
      <w:r>
        <w:rPr>
          <w:b/>
          <w:sz w:val="28"/>
          <w:szCs w:val="28"/>
        </w:rPr>
        <w:t>ю</w:t>
      </w:r>
      <w:r w:rsidRPr="00F5337C">
        <w:rPr>
          <w:b/>
          <w:sz w:val="28"/>
          <w:szCs w:val="28"/>
        </w:rPr>
        <w:t>щихся</w:t>
      </w:r>
    </w:p>
    <w:p w:rsidR="00F5337C" w:rsidRDefault="00F5337C" w:rsidP="00F5337C">
      <w:pPr>
        <w:jc w:val="center"/>
        <w:rPr>
          <w:b/>
          <w:sz w:val="28"/>
          <w:szCs w:val="28"/>
        </w:rPr>
      </w:pPr>
    </w:p>
    <w:p w:rsidR="00F5337C" w:rsidRDefault="00F5337C" w:rsidP="00F5337C">
      <w:pPr>
        <w:pStyle w:val="a3"/>
        <w:numPr>
          <w:ilvl w:val="0"/>
          <w:numId w:val="1"/>
        </w:numPr>
        <w:jc w:val="center"/>
        <w:rPr>
          <w:b/>
          <w:sz w:val="28"/>
          <w:szCs w:val="28"/>
        </w:rPr>
      </w:pPr>
      <w:r>
        <w:rPr>
          <w:b/>
          <w:sz w:val="28"/>
          <w:szCs w:val="28"/>
        </w:rPr>
        <w:t>Общие положения</w:t>
      </w:r>
    </w:p>
    <w:p w:rsidR="00F5337C" w:rsidRDefault="00F5337C" w:rsidP="00F5337C">
      <w:pPr>
        <w:pStyle w:val="a3"/>
        <w:numPr>
          <w:ilvl w:val="1"/>
          <w:numId w:val="1"/>
        </w:numPr>
        <w:ind w:left="0" w:firstLine="0"/>
        <w:jc w:val="both"/>
        <w:rPr>
          <w:sz w:val="28"/>
          <w:szCs w:val="28"/>
        </w:rPr>
      </w:pPr>
      <w:r>
        <w:rPr>
          <w:sz w:val="28"/>
          <w:szCs w:val="28"/>
        </w:rPr>
        <w:t>Настоящее положение устанавливает формы, периодичность и</w:t>
      </w:r>
      <w:r w:rsidRPr="00F5337C">
        <w:rPr>
          <w:sz w:val="28"/>
          <w:szCs w:val="28"/>
        </w:rPr>
        <w:t xml:space="preserve"> поряд</w:t>
      </w:r>
      <w:r>
        <w:rPr>
          <w:sz w:val="28"/>
          <w:szCs w:val="28"/>
        </w:rPr>
        <w:t>ок</w:t>
      </w:r>
      <w:r w:rsidRPr="00F5337C">
        <w:rPr>
          <w:sz w:val="28"/>
          <w:szCs w:val="28"/>
        </w:rPr>
        <w:t xml:space="preserve"> текущего контроля успеваемости и промежуточной аттестации </w:t>
      </w:r>
      <w:r>
        <w:rPr>
          <w:sz w:val="28"/>
          <w:szCs w:val="28"/>
        </w:rPr>
        <w:t>об</w:t>
      </w:r>
      <w:r w:rsidRPr="00F5337C">
        <w:rPr>
          <w:sz w:val="28"/>
          <w:szCs w:val="28"/>
        </w:rPr>
        <w:t>уча</w:t>
      </w:r>
      <w:r>
        <w:rPr>
          <w:sz w:val="28"/>
          <w:szCs w:val="28"/>
        </w:rPr>
        <w:t>ю</w:t>
      </w:r>
      <w:r w:rsidRPr="00F5337C">
        <w:rPr>
          <w:sz w:val="28"/>
          <w:szCs w:val="28"/>
        </w:rPr>
        <w:t>щихся</w:t>
      </w:r>
      <w:r>
        <w:rPr>
          <w:sz w:val="28"/>
          <w:szCs w:val="28"/>
        </w:rPr>
        <w:t xml:space="preserve"> МОУ «</w:t>
      </w:r>
      <w:proofErr w:type="spellStart"/>
      <w:r>
        <w:rPr>
          <w:sz w:val="28"/>
          <w:szCs w:val="28"/>
        </w:rPr>
        <w:t>Шубинская</w:t>
      </w:r>
      <w:proofErr w:type="spellEnd"/>
      <w:r>
        <w:rPr>
          <w:sz w:val="28"/>
          <w:szCs w:val="28"/>
        </w:rPr>
        <w:t xml:space="preserve"> НОШ».</w:t>
      </w:r>
    </w:p>
    <w:p w:rsidR="000D5DAD" w:rsidRDefault="000D5DAD" w:rsidP="00F5337C">
      <w:pPr>
        <w:pStyle w:val="a3"/>
        <w:numPr>
          <w:ilvl w:val="1"/>
          <w:numId w:val="1"/>
        </w:numPr>
        <w:ind w:left="0" w:firstLine="0"/>
        <w:jc w:val="both"/>
        <w:rPr>
          <w:sz w:val="28"/>
          <w:szCs w:val="28"/>
        </w:rPr>
      </w:pPr>
      <w:r>
        <w:rPr>
          <w:sz w:val="28"/>
          <w:szCs w:val="28"/>
        </w:rPr>
        <w:t>Положение разработано в соответствии со ст.30</w:t>
      </w:r>
      <w:r w:rsidRPr="000D5DAD">
        <w:t xml:space="preserve"> </w:t>
      </w:r>
      <w:r>
        <w:rPr>
          <w:sz w:val="28"/>
          <w:szCs w:val="28"/>
        </w:rPr>
        <w:t>Федерального</w:t>
      </w:r>
      <w:r w:rsidRPr="000D5DAD">
        <w:rPr>
          <w:sz w:val="28"/>
          <w:szCs w:val="28"/>
        </w:rPr>
        <w:t xml:space="preserve"> </w:t>
      </w:r>
      <w:hyperlink r:id="rId5" w:tgtFrame="_blank" w:history="1">
        <w:r>
          <w:rPr>
            <w:rStyle w:val="a4"/>
            <w:color w:val="auto"/>
            <w:sz w:val="28"/>
            <w:szCs w:val="28"/>
            <w:u w:val="none"/>
          </w:rPr>
          <w:t>закона</w:t>
        </w:r>
        <w:r w:rsidRPr="000D5DAD">
          <w:rPr>
            <w:rStyle w:val="a4"/>
            <w:sz w:val="28"/>
            <w:szCs w:val="28"/>
          </w:rPr>
          <w:t xml:space="preserve"> </w:t>
        </w:r>
      </w:hyperlink>
      <w:r w:rsidRPr="000D5DAD">
        <w:rPr>
          <w:sz w:val="28"/>
          <w:szCs w:val="28"/>
        </w:rPr>
        <w:t>от 29 декабря 2012 г. № 273-ФЗ «Об образовании в Российской Федерации»</w:t>
      </w:r>
      <w:r>
        <w:rPr>
          <w:sz w:val="28"/>
          <w:szCs w:val="28"/>
        </w:rPr>
        <w:t xml:space="preserve"> и утверждено с учётом мнения педагогического совета.</w:t>
      </w:r>
    </w:p>
    <w:p w:rsidR="000D5DAD" w:rsidRPr="00D94734" w:rsidRDefault="000D5DAD" w:rsidP="000D5DAD">
      <w:pPr>
        <w:pStyle w:val="a3"/>
        <w:numPr>
          <w:ilvl w:val="0"/>
          <w:numId w:val="1"/>
        </w:numPr>
        <w:jc w:val="both"/>
        <w:rPr>
          <w:sz w:val="28"/>
          <w:szCs w:val="28"/>
        </w:rPr>
      </w:pPr>
      <w:r>
        <w:rPr>
          <w:b/>
          <w:sz w:val="28"/>
          <w:szCs w:val="28"/>
        </w:rPr>
        <w:t>Форма</w:t>
      </w:r>
      <w:r w:rsidR="00D94734">
        <w:rPr>
          <w:b/>
          <w:sz w:val="28"/>
          <w:szCs w:val="28"/>
        </w:rPr>
        <w:t>, периодичность и</w:t>
      </w:r>
      <w:r w:rsidRPr="00F5337C">
        <w:rPr>
          <w:b/>
          <w:sz w:val="28"/>
          <w:szCs w:val="28"/>
        </w:rPr>
        <w:t xml:space="preserve"> поряд</w:t>
      </w:r>
      <w:r w:rsidR="00D94734">
        <w:rPr>
          <w:b/>
          <w:sz w:val="28"/>
          <w:szCs w:val="28"/>
        </w:rPr>
        <w:t>ок</w:t>
      </w:r>
      <w:r w:rsidRPr="00F5337C">
        <w:rPr>
          <w:b/>
          <w:sz w:val="28"/>
          <w:szCs w:val="28"/>
        </w:rPr>
        <w:t xml:space="preserve"> текущего контроля успеваемости</w:t>
      </w:r>
    </w:p>
    <w:p w:rsidR="00D94734" w:rsidRPr="00D94734" w:rsidRDefault="00D94734" w:rsidP="00D94734">
      <w:pPr>
        <w:pStyle w:val="a3"/>
        <w:ind w:left="0"/>
        <w:jc w:val="both"/>
        <w:rPr>
          <w:rFonts w:eastAsia="Calibri"/>
          <w:sz w:val="28"/>
          <w:szCs w:val="28"/>
        </w:rPr>
      </w:pPr>
      <w:r w:rsidRPr="00D94734">
        <w:rPr>
          <w:rFonts w:eastAsia="Calibri"/>
          <w:b/>
        </w:rPr>
        <w:t xml:space="preserve">2.1. </w:t>
      </w:r>
      <w:r w:rsidRPr="00D94734">
        <w:rPr>
          <w:rFonts w:eastAsia="Calibri"/>
          <w:sz w:val="28"/>
          <w:szCs w:val="28"/>
        </w:rPr>
        <w:t xml:space="preserve">Текущий контроль успеваемости обучающихся – это систематическая проверка учебных достижений обучающихся, проводимая педагогом в ходе осуществления образовательной деятельности в соответствии с соответствующей образовательной программой. </w:t>
      </w:r>
    </w:p>
    <w:p w:rsidR="00D94734" w:rsidRDefault="00D94734" w:rsidP="00D94734">
      <w:pPr>
        <w:pStyle w:val="a3"/>
        <w:ind w:left="0" w:firstLine="720"/>
        <w:jc w:val="both"/>
        <w:rPr>
          <w:rFonts w:eastAsia="Calibri"/>
          <w:sz w:val="28"/>
          <w:szCs w:val="28"/>
        </w:rPr>
      </w:pPr>
      <w:r w:rsidRPr="00D94734">
        <w:rPr>
          <w:rFonts w:eastAsia="Calibri"/>
          <w:sz w:val="28"/>
          <w:szCs w:val="28"/>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планируемых результатов освоения соответствующих основных общеобразовательных программ, предусмотренных федеральными государственными образовательными стандартами (далее ФГОС) .</w:t>
      </w:r>
    </w:p>
    <w:p w:rsidR="00D94734" w:rsidRPr="004011B6" w:rsidRDefault="00D94734" w:rsidP="00D94734">
      <w:pPr>
        <w:pStyle w:val="a3"/>
        <w:ind w:left="0"/>
        <w:jc w:val="both"/>
        <w:rPr>
          <w:rFonts w:eastAsia="Calibri"/>
          <w:sz w:val="28"/>
          <w:szCs w:val="28"/>
        </w:rPr>
      </w:pPr>
      <w:r w:rsidRPr="004011B6">
        <w:rPr>
          <w:sz w:val="28"/>
          <w:szCs w:val="28"/>
        </w:rPr>
        <w:t>2.2.</w:t>
      </w:r>
      <w:r w:rsidRPr="004011B6">
        <w:rPr>
          <w:color w:val="FF0000"/>
          <w:spacing w:val="-2"/>
          <w:sz w:val="28"/>
          <w:szCs w:val="28"/>
        </w:rPr>
        <w:t xml:space="preserve"> </w:t>
      </w:r>
      <w:r w:rsidRPr="004011B6">
        <w:rPr>
          <w:rFonts w:eastAsia="Calibri"/>
          <w:sz w:val="28"/>
          <w:szCs w:val="28"/>
        </w:rPr>
        <w:t xml:space="preserve">Текущему контролю подлежат все обучающиеся </w:t>
      </w:r>
      <w:r w:rsidRPr="004011B6">
        <w:rPr>
          <w:sz w:val="28"/>
          <w:szCs w:val="28"/>
        </w:rPr>
        <w:t>2-4 классов</w:t>
      </w:r>
      <w:r w:rsidRPr="004011B6">
        <w:rPr>
          <w:rFonts w:eastAsia="Calibri"/>
          <w:sz w:val="28"/>
          <w:szCs w:val="28"/>
        </w:rPr>
        <w:t>.</w:t>
      </w:r>
    </w:p>
    <w:p w:rsidR="00D94734" w:rsidRPr="004011B6" w:rsidRDefault="00D94734" w:rsidP="00D94734">
      <w:pPr>
        <w:jc w:val="both"/>
        <w:rPr>
          <w:sz w:val="28"/>
          <w:szCs w:val="28"/>
        </w:rPr>
      </w:pPr>
      <w:r w:rsidRPr="004011B6">
        <w:rPr>
          <w:rFonts w:eastAsia="Calibri"/>
          <w:sz w:val="28"/>
          <w:szCs w:val="28"/>
        </w:rPr>
        <w:t xml:space="preserve">2.3. Текущий контроль обучающихся 1-х классов и 2-ых классов в течение 1 четверти, а также по курсу ОРКСЭ осуществляется в виде </w:t>
      </w:r>
      <w:proofErr w:type="spellStart"/>
      <w:r w:rsidRPr="004011B6">
        <w:rPr>
          <w:rFonts w:eastAsia="Calibri"/>
          <w:sz w:val="28"/>
          <w:szCs w:val="28"/>
        </w:rPr>
        <w:t>безотметочного</w:t>
      </w:r>
      <w:proofErr w:type="spellEnd"/>
      <w:r w:rsidRPr="004011B6">
        <w:rPr>
          <w:rFonts w:eastAsia="Calibri"/>
          <w:sz w:val="28"/>
          <w:szCs w:val="28"/>
        </w:rPr>
        <w:t xml:space="preserve"> оценивания.</w:t>
      </w:r>
    </w:p>
    <w:p w:rsidR="00D94734" w:rsidRPr="00D94734" w:rsidRDefault="00D94734" w:rsidP="00D94734">
      <w:pPr>
        <w:pStyle w:val="a3"/>
        <w:ind w:left="0"/>
        <w:jc w:val="both"/>
        <w:rPr>
          <w:rFonts w:eastAsia="Calibri"/>
          <w:sz w:val="28"/>
          <w:szCs w:val="28"/>
        </w:rPr>
      </w:pPr>
      <w:r w:rsidRPr="00D94734">
        <w:rPr>
          <w:rFonts w:eastAsia="Calibri"/>
          <w:sz w:val="28"/>
          <w:szCs w:val="28"/>
        </w:rPr>
        <w:t>В конце 1-го класса</w:t>
      </w:r>
      <w:r w:rsidR="004011B6">
        <w:rPr>
          <w:rFonts w:eastAsia="Calibri"/>
          <w:sz w:val="28"/>
          <w:szCs w:val="28"/>
        </w:rPr>
        <w:t xml:space="preserve"> учителем заполняется "Диагностическая карта оценки </w:t>
      </w:r>
      <w:proofErr w:type="spellStart"/>
      <w:r w:rsidR="004011B6">
        <w:rPr>
          <w:rFonts w:eastAsia="Calibri"/>
          <w:sz w:val="28"/>
          <w:szCs w:val="28"/>
        </w:rPr>
        <w:t>метапредметного</w:t>
      </w:r>
      <w:proofErr w:type="spellEnd"/>
      <w:r w:rsidR="004011B6">
        <w:rPr>
          <w:rFonts w:eastAsia="Calibri"/>
          <w:sz w:val="28"/>
          <w:szCs w:val="28"/>
        </w:rPr>
        <w:t xml:space="preserve"> обучения"  по результатам выполнения предметных контрольных работ, комплексной работы и наблюдений учителя.</w:t>
      </w:r>
      <w:r w:rsidR="004011B6" w:rsidRPr="004011B6">
        <w:rPr>
          <w:rFonts w:eastAsia="Calibri"/>
          <w:sz w:val="28"/>
          <w:szCs w:val="28"/>
        </w:rPr>
        <w:t xml:space="preserve"> </w:t>
      </w:r>
      <w:r w:rsidR="004011B6">
        <w:rPr>
          <w:rFonts w:eastAsia="Calibri"/>
          <w:sz w:val="28"/>
          <w:szCs w:val="28"/>
        </w:rPr>
        <w:t xml:space="preserve">"Диагностическая карта оценки </w:t>
      </w:r>
      <w:proofErr w:type="spellStart"/>
      <w:r w:rsidR="004011B6">
        <w:rPr>
          <w:rFonts w:eastAsia="Calibri"/>
          <w:sz w:val="28"/>
          <w:szCs w:val="28"/>
        </w:rPr>
        <w:t>метапредметного</w:t>
      </w:r>
      <w:proofErr w:type="spellEnd"/>
      <w:r w:rsidR="004011B6">
        <w:rPr>
          <w:rFonts w:eastAsia="Calibri"/>
          <w:sz w:val="28"/>
          <w:szCs w:val="28"/>
        </w:rPr>
        <w:t xml:space="preserve"> обучения" помещается в </w:t>
      </w:r>
      <w:proofErr w:type="spellStart"/>
      <w:r w:rsidR="004011B6">
        <w:rPr>
          <w:rFonts w:eastAsia="Calibri"/>
          <w:sz w:val="28"/>
          <w:szCs w:val="28"/>
        </w:rPr>
        <w:t>портфолио</w:t>
      </w:r>
      <w:proofErr w:type="spellEnd"/>
      <w:r w:rsidR="004011B6">
        <w:rPr>
          <w:rFonts w:eastAsia="Calibri"/>
          <w:sz w:val="28"/>
          <w:szCs w:val="28"/>
        </w:rPr>
        <w:t xml:space="preserve"> обучающегося.</w:t>
      </w:r>
    </w:p>
    <w:p w:rsidR="00D94734" w:rsidRDefault="004011B6" w:rsidP="004011B6">
      <w:pPr>
        <w:pStyle w:val="a3"/>
        <w:ind w:left="0"/>
        <w:rPr>
          <w:sz w:val="28"/>
          <w:szCs w:val="28"/>
        </w:rPr>
      </w:pPr>
      <w:r>
        <w:rPr>
          <w:sz w:val="28"/>
          <w:szCs w:val="28"/>
        </w:rPr>
        <w:t xml:space="preserve">2.4. В условиях реализации ФГОС контроль и оценка достижений </w:t>
      </w:r>
      <w:proofErr w:type="spellStart"/>
      <w:r>
        <w:rPr>
          <w:sz w:val="28"/>
          <w:szCs w:val="28"/>
        </w:rPr>
        <w:t>обучаю-щихся</w:t>
      </w:r>
      <w:proofErr w:type="spellEnd"/>
      <w:r>
        <w:rPr>
          <w:sz w:val="28"/>
          <w:szCs w:val="28"/>
        </w:rPr>
        <w:t xml:space="preserve"> осуществляется по следующим направлениям: предметные и </w:t>
      </w:r>
      <w:proofErr w:type="spellStart"/>
      <w:r>
        <w:rPr>
          <w:sz w:val="28"/>
          <w:szCs w:val="28"/>
        </w:rPr>
        <w:t>метапредметные</w:t>
      </w:r>
      <w:proofErr w:type="spellEnd"/>
      <w:r>
        <w:rPr>
          <w:sz w:val="28"/>
          <w:szCs w:val="28"/>
        </w:rPr>
        <w:t xml:space="preserve"> результаты.</w:t>
      </w:r>
    </w:p>
    <w:p w:rsidR="004011B6" w:rsidRDefault="004011B6" w:rsidP="004011B6">
      <w:pPr>
        <w:pStyle w:val="a3"/>
        <w:ind w:left="0"/>
        <w:rPr>
          <w:sz w:val="28"/>
          <w:szCs w:val="28"/>
        </w:rPr>
      </w:pPr>
      <w:r>
        <w:rPr>
          <w:sz w:val="28"/>
          <w:szCs w:val="28"/>
        </w:rPr>
        <w:t xml:space="preserve">2.4.1. основными показателями </w:t>
      </w:r>
      <w:proofErr w:type="spellStart"/>
      <w:r>
        <w:rPr>
          <w:sz w:val="28"/>
          <w:szCs w:val="28"/>
        </w:rPr>
        <w:t>метапредметных</w:t>
      </w:r>
      <w:proofErr w:type="spellEnd"/>
      <w:r>
        <w:rPr>
          <w:sz w:val="28"/>
          <w:szCs w:val="28"/>
        </w:rPr>
        <w:t xml:space="preserve"> результатов являются:</w:t>
      </w:r>
    </w:p>
    <w:p w:rsidR="004011B6" w:rsidRDefault="004011B6" w:rsidP="004011B6">
      <w:pPr>
        <w:pStyle w:val="a3"/>
        <w:ind w:left="0"/>
        <w:rPr>
          <w:sz w:val="28"/>
          <w:szCs w:val="28"/>
        </w:rPr>
      </w:pPr>
      <w:r>
        <w:rPr>
          <w:sz w:val="28"/>
          <w:szCs w:val="28"/>
        </w:rPr>
        <w:t xml:space="preserve">--  уровень </w:t>
      </w:r>
      <w:proofErr w:type="spellStart"/>
      <w:r>
        <w:rPr>
          <w:sz w:val="28"/>
          <w:szCs w:val="28"/>
        </w:rPr>
        <w:t>сформированности</w:t>
      </w:r>
      <w:proofErr w:type="spellEnd"/>
      <w:r>
        <w:rPr>
          <w:sz w:val="28"/>
          <w:szCs w:val="28"/>
        </w:rPr>
        <w:t xml:space="preserve"> регулятивных УУД;</w:t>
      </w:r>
    </w:p>
    <w:p w:rsidR="004011B6" w:rsidRDefault="004011B6" w:rsidP="004011B6">
      <w:pPr>
        <w:pStyle w:val="a3"/>
        <w:ind w:left="0"/>
        <w:rPr>
          <w:sz w:val="28"/>
          <w:szCs w:val="28"/>
        </w:rPr>
      </w:pPr>
      <w:r>
        <w:rPr>
          <w:sz w:val="28"/>
          <w:szCs w:val="28"/>
        </w:rPr>
        <w:lastRenderedPageBreak/>
        <w:t xml:space="preserve">-- уровень </w:t>
      </w:r>
      <w:proofErr w:type="spellStart"/>
      <w:r>
        <w:rPr>
          <w:sz w:val="28"/>
          <w:szCs w:val="28"/>
        </w:rPr>
        <w:t>сформированности</w:t>
      </w:r>
      <w:proofErr w:type="spellEnd"/>
      <w:r>
        <w:rPr>
          <w:sz w:val="28"/>
          <w:szCs w:val="28"/>
        </w:rPr>
        <w:t xml:space="preserve"> познавательных УУД;</w:t>
      </w:r>
    </w:p>
    <w:p w:rsidR="004011B6" w:rsidRDefault="004011B6" w:rsidP="004011B6">
      <w:pPr>
        <w:pStyle w:val="a3"/>
        <w:ind w:left="0"/>
        <w:rPr>
          <w:sz w:val="28"/>
          <w:szCs w:val="28"/>
        </w:rPr>
      </w:pPr>
      <w:r>
        <w:rPr>
          <w:sz w:val="28"/>
          <w:szCs w:val="28"/>
        </w:rPr>
        <w:t xml:space="preserve">-- уровень </w:t>
      </w:r>
      <w:proofErr w:type="spellStart"/>
      <w:r>
        <w:rPr>
          <w:sz w:val="28"/>
          <w:szCs w:val="28"/>
        </w:rPr>
        <w:t>сформированности</w:t>
      </w:r>
      <w:proofErr w:type="spellEnd"/>
      <w:r>
        <w:rPr>
          <w:sz w:val="28"/>
          <w:szCs w:val="28"/>
        </w:rPr>
        <w:t xml:space="preserve"> коммуникативных УУД;</w:t>
      </w:r>
    </w:p>
    <w:p w:rsidR="004011B6" w:rsidRDefault="004011B6" w:rsidP="004011B6">
      <w:pPr>
        <w:pStyle w:val="a3"/>
        <w:ind w:left="0"/>
        <w:rPr>
          <w:rFonts w:eastAsia="Calibri"/>
          <w:sz w:val="28"/>
          <w:szCs w:val="28"/>
        </w:rPr>
      </w:pPr>
      <w:r>
        <w:rPr>
          <w:sz w:val="28"/>
          <w:szCs w:val="28"/>
        </w:rPr>
        <w:t xml:space="preserve">Уровень </w:t>
      </w:r>
      <w:proofErr w:type="spellStart"/>
      <w:r>
        <w:rPr>
          <w:sz w:val="28"/>
          <w:szCs w:val="28"/>
        </w:rPr>
        <w:t>сформированности</w:t>
      </w:r>
      <w:proofErr w:type="spellEnd"/>
      <w:r w:rsidRPr="004011B6">
        <w:rPr>
          <w:sz w:val="28"/>
          <w:szCs w:val="28"/>
        </w:rPr>
        <w:t xml:space="preserve"> </w:t>
      </w:r>
      <w:r>
        <w:rPr>
          <w:sz w:val="28"/>
          <w:szCs w:val="28"/>
        </w:rPr>
        <w:t xml:space="preserve"> </w:t>
      </w:r>
      <w:proofErr w:type="spellStart"/>
      <w:r>
        <w:rPr>
          <w:sz w:val="28"/>
          <w:szCs w:val="28"/>
        </w:rPr>
        <w:t>метапредметных</w:t>
      </w:r>
      <w:proofErr w:type="spellEnd"/>
      <w:r>
        <w:rPr>
          <w:sz w:val="28"/>
          <w:szCs w:val="28"/>
        </w:rPr>
        <w:t xml:space="preserve"> результатов фиксируется классными руководителями в </w:t>
      </w:r>
      <w:r>
        <w:rPr>
          <w:rFonts w:eastAsia="Calibri"/>
          <w:sz w:val="28"/>
          <w:szCs w:val="28"/>
        </w:rPr>
        <w:t xml:space="preserve">"Диагностической карте  оценки </w:t>
      </w:r>
      <w:proofErr w:type="spellStart"/>
      <w:r>
        <w:rPr>
          <w:rFonts w:eastAsia="Calibri"/>
          <w:sz w:val="28"/>
          <w:szCs w:val="28"/>
        </w:rPr>
        <w:t>метапред-метного</w:t>
      </w:r>
      <w:proofErr w:type="spellEnd"/>
      <w:r>
        <w:rPr>
          <w:rFonts w:eastAsia="Calibri"/>
          <w:sz w:val="28"/>
          <w:szCs w:val="28"/>
        </w:rPr>
        <w:t xml:space="preserve"> обучения". Предметные результаты фиксируются в классных журналах и дневниках обучающихся.</w:t>
      </w:r>
    </w:p>
    <w:p w:rsidR="004011B6" w:rsidRDefault="007C2D78" w:rsidP="004011B6">
      <w:pPr>
        <w:pStyle w:val="a3"/>
        <w:ind w:left="0"/>
        <w:rPr>
          <w:rFonts w:eastAsia="Calibri"/>
          <w:sz w:val="28"/>
          <w:szCs w:val="28"/>
        </w:rPr>
      </w:pPr>
      <w:r>
        <w:rPr>
          <w:rFonts w:eastAsia="Calibri"/>
          <w:sz w:val="28"/>
          <w:szCs w:val="28"/>
        </w:rPr>
        <w:t>2.4.2. К</w:t>
      </w:r>
      <w:r w:rsidR="004011B6">
        <w:rPr>
          <w:rFonts w:eastAsia="Calibri"/>
          <w:sz w:val="28"/>
          <w:szCs w:val="28"/>
        </w:rPr>
        <w:t xml:space="preserve">онтроль и оценка </w:t>
      </w:r>
      <w:r>
        <w:rPr>
          <w:rFonts w:eastAsia="Calibri"/>
          <w:sz w:val="28"/>
          <w:szCs w:val="28"/>
        </w:rPr>
        <w:t>предметных результатов</w:t>
      </w:r>
      <w:r w:rsidRPr="007C2D78">
        <w:rPr>
          <w:rFonts w:eastAsia="Calibri"/>
          <w:sz w:val="28"/>
          <w:szCs w:val="28"/>
        </w:rPr>
        <w:t xml:space="preserve"> </w:t>
      </w:r>
      <w:r>
        <w:rPr>
          <w:rFonts w:eastAsia="Calibri"/>
          <w:sz w:val="28"/>
          <w:szCs w:val="28"/>
        </w:rPr>
        <w:t>обучающихся.</w:t>
      </w:r>
    </w:p>
    <w:p w:rsidR="007C2D78" w:rsidRDefault="007C2D78" w:rsidP="004011B6">
      <w:pPr>
        <w:pStyle w:val="a3"/>
        <w:ind w:left="0"/>
        <w:rPr>
          <w:rFonts w:eastAsia="Calibri"/>
          <w:sz w:val="28"/>
          <w:szCs w:val="28"/>
        </w:rPr>
      </w:pPr>
      <w:r>
        <w:rPr>
          <w:rFonts w:eastAsia="Calibri"/>
          <w:sz w:val="28"/>
          <w:szCs w:val="28"/>
        </w:rPr>
        <w:t>Содержательный контроль и оценка знаний и умений обучающихся предусматривает выявление индивидуальной динамики качества усвоения предмета учен</w:t>
      </w:r>
      <w:r w:rsidR="00101C8B">
        <w:rPr>
          <w:rFonts w:eastAsia="Calibri"/>
          <w:sz w:val="28"/>
          <w:szCs w:val="28"/>
        </w:rPr>
        <w:t>иком и не допускает сравнения ег</w:t>
      </w:r>
      <w:r>
        <w:rPr>
          <w:rFonts w:eastAsia="Calibri"/>
          <w:sz w:val="28"/>
          <w:szCs w:val="28"/>
        </w:rPr>
        <w:t xml:space="preserve">о с другими обучающимися. Для отслеживания уровня предметных  и </w:t>
      </w:r>
      <w:proofErr w:type="spellStart"/>
      <w:r>
        <w:rPr>
          <w:sz w:val="28"/>
          <w:szCs w:val="28"/>
        </w:rPr>
        <w:t>метапредметных</w:t>
      </w:r>
      <w:proofErr w:type="spellEnd"/>
      <w:r>
        <w:rPr>
          <w:rFonts w:eastAsia="Calibri"/>
          <w:sz w:val="28"/>
          <w:szCs w:val="28"/>
        </w:rPr>
        <w:t xml:space="preserve"> результатов используются:</w:t>
      </w:r>
    </w:p>
    <w:p w:rsidR="007C2D78" w:rsidRDefault="007C2D78" w:rsidP="004011B6">
      <w:pPr>
        <w:pStyle w:val="a3"/>
        <w:ind w:left="0"/>
        <w:rPr>
          <w:rFonts w:eastAsia="Calibri"/>
          <w:sz w:val="28"/>
          <w:szCs w:val="28"/>
        </w:rPr>
      </w:pPr>
      <w:r>
        <w:rPr>
          <w:rFonts w:eastAsia="Calibri"/>
          <w:sz w:val="28"/>
          <w:szCs w:val="28"/>
        </w:rPr>
        <w:t>- входные контрольные работы по предметам;</w:t>
      </w:r>
    </w:p>
    <w:p w:rsidR="007C2D78" w:rsidRDefault="007C2D78" w:rsidP="004011B6">
      <w:pPr>
        <w:pStyle w:val="a3"/>
        <w:ind w:left="0"/>
        <w:rPr>
          <w:rFonts w:eastAsia="Calibri"/>
          <w:sz w:val="28"/>
          <w:szCs w:val="28"/>
        </w:rPr>
      </w:pPr>
      <w:r>
        <w:rPr>
          <w:rFonts w:eastAsia="Calibri"/>
          <w:sz w:val="28"/>
          <w:szCs w:val="28"/>
        </w:rPr>
        <w:t>- тестовые диагностические работы;</w:t>
      </w:r>
    </w:p>
    <w:p w:rsidR="007C2D78" w:rsidRDefault="007C2D78" w:rsidP="004011B6">
      <w:pPr>
        <w:pStyle w:val="a3"/>
        <w:ind w:left="0"/>
        <w:rPr>
          <w:rFonts w:eastAsia="Calibri"/>
          <w:sz w:val="28"/>
          <w:szCs w:val="28"/>
        </w:rPr>
      </w:pPr>
      <w:r>
        <w:rPr>
          <w:rFonts w:eastAsia="Calibri"/>
          <w:sz w:val="28"/>
          <w:szCs w:val="28"/>
        </w:rPr>
        <w:t>- текущие (тематические) проверочные работы;</w:t>
      </w:r>
    </w:p>
    <w:p w:rsidR="007C2D78" w:rsidRDefault="007C2D78" w:rsidP="004011B6">
      <w:pPr>
        <w:pStyle w:val="a3"/>
        <w:ind w:left="0"/>
        <w:rPr>
          <w:rFonts w:eastAsia="Calibri"/>
          <w:sz w:val="28"/>
          <w:szCs w:val="28"/>
        </w:rPr>
      </w:pPr>
      <w:r>
        <w:rPr>
          <w:rFonts w:eastAsia="Calibri"/>
          <w:sz w:val="28"/>
          <w:szCs w:val="28"/>
        </w:rPr>
        <w:t>- итоговые контрольные работы</w:t>
      </w:r>
      <w:r w:rsidRPr="007C2D78">
        <w:rPr>
          <w:rFonts w:eastAsia="Calibri"/>
          <w:sz w:val="28"/>
          <w:szCs w:val="28"/>
        </w:rPr>
        <w:t xml:space="preserve"> </w:t>
      </w:r>
      <w:r>
        <w:rPr>
          <w:rFonts w:eastAsia="Calibri"/>
          <w:sz w:val="28"/>
          <w:szCs w:val="28"/>
        </w:rPr>
        <w:t>по предметам и комплексные работы.</w:t>
      </w:r>
    </w:p>
    <w:p w:rsidR="007C2D78" w:rsidRDefault="007C2D78" w:rsidP="004011B6">
      <w:pPr>
        <w:pStyle w:val="a3"/>
        <w:ind w:left="0"/>
        <w:rPr>
          <w:rFonts w:eastAsia="Calibri"/>
          <w:sz w:val="28"/>
          <w:szCs w:val="28"/>
        </w:rPr>
      </w:pPr>
      <w:r>
        <w:rPr>
          <w:rFonts w:eastAsia="Calibri"/>
          <w:sz w:val="28"/>
          <w:szCs w:val="28"/>
        </w:rPr>
        <w:t xml:space="preserve">    Входная контрольная работа про</w:t>
      </w:r>
      <w:r w:rsidR="00101C8B">
        <w:rPr>
          <w:rFonts w:eastAsia="Calibri"/>
          <w:sz w:val="28"/>
          <w:szCs w:val="28"/>
        </w:rPr>
        <w:t>водится в начале учебного года (</w:t>
      </w:r>
      <w:r>
        <w:rPr>
          <w:rFonts w:eastAsia="Calibri"/>
          <w:sz w:val="28"/>
          <w:szCs w:val="28"/>
        </w:rPr>
        <w:t xml:space="preserve">сентябрь) </w:t>
      </w:r>
      <w:r w:rsidRPr="00101C8B">
        <w:rPr>
          <w:rFonts w:eastAsia="Calibri"/>
          <w:sz w:val="28"/>
          <w:szCs w:val="28"/>
        </w:rPr>
        <w:t>с целью определения степени сохранности достигнутых планируемых результатов освоения обучающимися основной образовательной программы</w:t>
      </w:r>
      <w:r w:rsidR="00101C8B" w:rsidRPr="00101C8B">
        <w:rPr>
          <w:rFonts w:eastAsia="Calibri"/>
          <w:sz w:val="28"/>
          <w:szCs w:val="28"/>
        </w:rPr>
        <w:t>, а также наметить "зону ближайшего развития" обучающегося.</w:t>
      </w:r>
    </w:p>
    <w:p w:rsidR="00101C8B" w:rsidRDefault="00101C8B" w:rsidP="004011B6">
      <w:pPr>
        <w:pStyle w:val="a3"/>
        <w:ind w:left="0"/>
        <w:rPr>
          <w:sz w:val="28"/>
          <w:szCs w:val="28"/>
        </w:rPr>
      </w:pPr>
      <w:r>
        <w:rPr>
          <w:sz w:val="28"/>
          <w:szCs w:val="28"/>
        </w:rPr>
        <w:t xml:space="preserve">    Тестовая диагностическая работа включает в себя задания , направленные на проверку пооперационного действия.</w:t>
      </w:r>
    </w:p>
    <w:p w:rsidR="00101C8B" w:rsidRDefault="00101C8B" w:rsidP="004011B6">
      <w:pPr>
        <w:pStyle w:val="a3"/>
        <w:ind w:left="0"/>
        <w:rPr>
          <w:sz w:val="28"/>
          <w:szCs w:val="28"/>
        </w:rPr>
      </w:pPr>
      <w:r>
        <w:rPr>
          <w:sz w:val="28"/>
          <w:szCs w:val="28"/>
        </w:rPr>
        <w:t xml:space="preserve">    Тематическая контрольная работа проводится по ранее изученной теме. Результаты работы заносятся учителем в классный журнал и дневник обучающегося.</w:t>
      </w:r>
    </w:p>
    <w:p w:rsidR="00101C8B" w:rsidRDefault="00101C8B" w:rsidP="00101C8B">
      <w:pPr>
        <w:pStyle w:val="a3"/>
        <w:ind w:left="0"/>
        <w:rPr>
          <w:rFonts w:eastAsia="Calibri"/>
          <w:sz w:val="28"/>
          <w:szCs w:val="28"/>
        </w:rPr>
      </w:pPr>
      <w:r>
        <w:rPr>
          <w:sz w:val="28"/>
          <w:szCs w:val="28"/>
        </w:rPr>
        <w:t xml:space="preserve">    Итоговая контрольная работа по предмету (апрель- май, в сроки, установленные в КТП Рабочих программ) включает все основные темы учебного периода. Работа может проводиться в несколько этапов.</w:t>
      </w:r>
      <w:r w:rsidRPr="00101C8B">
        <w:rPr>
          <w:rFonts w:eastAsia="Calibri"/>
          <w:sz w:val="28"/>
          <w:szCs w:val="28"/>
        </w:rPr>
        <w:t xml:space="preserve"> </w:t>
      </w:r>
      <w:r>
        <w:rPr>
          <w:rFonts w:eastAsia="Calibri"/>
          <w:sz w:val="28"/>
          <w:szCs w:val="28"/>
        </w:rPr>
        <w:t>Результаты проверки фиксируются в классн</w:t>
      </w:r>
      <w:r w:rsidR="0057109B">
        <w:rPr>
          <w:rFonts w:eastAsia="Calibri"/>
          <w:sz w:val="28"/>
          <w:szCs w:val="28"/>
        </w:rPr>
        <w:t>ом</w:t>
      </w:r>
      <w:r>
        <w:rPr>
          <w:rFonts w:eastAsia="Calibri"/>
          <w:sz w:val="28"/>
          <w:szCs w:val="28"/>
        </w:rPr>
        <w:t xml:space="preserve"> журнал</w:t>
      </w:r>
      <w:r w:rsidR="0057109B">
        <w:rPr>
          <w:rFonts w:eastAsia="Calibri"/>
          <w:sz w:val="28"/>
          <w:szCs w:val="28"/>
        </w:rPr>
        <w:t>е</w:t>
      </w:r>
      <w:r>
        <w:rPr>
          <w:rFonts w:eastAsia="Calibri"/>
          <w:sz w:val="28"/>
          <w:szCs w:val="28"/>
        </w:rPr>
        <w:t xml:space="preserve"> и дневник</w:t>
      </w:r>
      <w:r w:rsidR="0057109B">
        <w:rPr>
          <w:rFonts w:eastAsia="Calibri"/>
          <w:sz w:val="28"/>
          <w:szCs w:val="28"/>
        </w:rPr>
        <w:t>е обучающего</w:t>
      </w:r>
      <w:r>
        <w:rPr>
          <w:rFonts w:eastAsia="Calibri"/>
          <w:sz w:val="28"/>
          <w:szCs w:val="28"/>
        </w:rPr>
        <w:t>ся.</w:t>
      </w:r>
    </w:p>
    <w:p w:rsidR="0057109B" w:rsidRDefault="0057109B" w:rsidP="00101C8B">
      <w:pPr>
        <w:pStyle w:val="a3"/>
        <w:ind w:left="0"/>
        <w:rPr>
          <w:rFonts w:eastAsia="Calibri"/>
          <w:sz w:val="28"/>
          <w:szCs w:val="28"/>
        </w:rPr>
      </w:pPr>
      <w:r>
        <w:rPr>
          <w:rFonts w:eastAsia="Calibri"/>
          <w:sz w:val="28"/>
          <w:szCs w:val="28"/>
        </w:rPr>
        <w:t xml:space="preserve">    Комплексная итоговая работа на </w:t>
      </w:r>
      <w:proofErr w:type="spellStart"/>
      <w:r>
        <w:rPr>
          <w:rFonts w:eastAsia="Calibri"/>
          <w:sz w:val="28"/>
          <w:szCs w:val="28"/>
        </w:rPr>
        <w:t>межпредметной</w:t>
      </w:r>
      <w:proofErr w:type="spellEnd"/>
      <w:r>
        <w:rPr>
          <w:rFonts w:eastAsia="Calibri"/>
          <w:sz w:val="28"/>
          <w:szCs w:val="28"/>
        </w:rPr>
        <w:t xml:space="preserve"> </w:t>
      </w:r>
      <w:r w:rsidR="00346671">
        <w:rPr>
          <w:rFonts w:eastAsia="Calibri"/>
          <w:sz w:val="28"/>
          <w:szCs w:val="28"/>
        </w:rPr>
        <w:t xml:space="preserve">основе оценивает способности обучающихся по ФГОС решать учебные и практические задачи на основе </w:t>
      </w:r>
      <w:proofErr w:type="spellStart"/>
      <w:r w:rsidR="00346671">
        <w:rPr>
          <w:rFonts w:eastAsia="Calibri"/>
          <w:sz w:val="28"/>
          <w:szCs w:val="28"/>
        </w:rPr>
        <w:t>сформированности</w:t>
      </w:r>
      <w:proofErr w:type="spellEnd"/>
      <w:r w:rsidR="00346671">
        <w:rPr>
          <w:rFonts w:eastAsia="Calibri"/>
          <w:sz w:val="28"/>
          <w:szCs w:val="28"/>
        </w:rPr>
        <w:t xml:space="preserve"> предметных знаний и умений, а также УУД.</w:t>
      </w:r>
      <w:r w:rsidR="00346671" w:rsidRPr="00346671">
        <w:rPr>
          <w:rFonts w:eastAsia="Calibri"/>
          <w:sz w:val="28"/>
          <w:szCs w:val="28"/>
        </w:rPr>
        <w:t xml:space="preserve"> </w:t>
      </w:r>
      <w:r w:rsidR="00346671">
        <w:rPr>
          <w:rFonts w:eastAsia="Calibri"/>
          <w:sz w:val="28"/>
          <w:szCs w:val="28"/>
        </w:rPr>
        <w:t>Результаты проверки фиксируются в классном журнале и дневнике обучающегося,</w:t>
      </w:r>
      <w:r w:rsidR="00346671" w:rsidRPr="00346671">
        <w:rPr>
          <w:sz w:val="28"/>
          <w:szCs w:val="28"/>
        </w:rPr>
        <w:t xml:space="preserve"> </w:t>
      </w:r>
      <w:r w:rsidR="00346671">
        <w:rPr>
          <w:sz w:val="28"/>
          <w:szCs w:val="28"/>
        </w:rPr>
        <w:t xml:space="preserve">в </w:t>
      </w:r>
      <w:r w:rsidR="00346671">
        <w:rPr>
          <w:rFonts w:eastAsia="Calibri"/>
          <w:sz w:val="28"/>
          <w:szCs w:val="28"/>
        </w:rPr>
        <w:t xml:space="preserve">"Диагностической карте  оценки </w:t>
      </w:r>
      <w:proofErr w:type="spellStart"/>
      <w:r w:rsidR="00346671">
        <w:rPr>
          <w:rFonts w:eastAsia="Calibri"/>
          <w:sz w:val="28"/>
          <w:szCs w:val="28"/>
        </w:rPr>
        <w:t>метапредметного</w:t>
      </w:r>
      <w:proofErr w:type="spellEnd"/>
      <w:r w:rsidR="00346671">
        <w:rPr>
          <w:rFonts w:eastAsia="Calibri"/>
          <w:sz w:val="28"/>
          <w:szCs w:val="28"/>
        </w:rPr>
        <w:t xml:space="preserve"> обучения".</w:t>
      </w:r>
    </w:p>
    <w:p w:rsidR="00346671" w:rsidRDefault="00346671" w:rsidP="00101C8B">
      <w:pPr>
        <w:pStyle w:val="a3"/>
        <w:ind w:left="0"/>
        <w:rPr>
          <w:rFonts w:eastAsia="Calibri"/>
          <w:sz w:val="28"/>
          <w:szCs w:val="28"/>
        </w:rPr>
      </w:pPr>
      <w:r>
        <w:rPr>
          <w:rFonts w:eastAsia="Calibri"/>
          <w:sz w:val="28"/>
          <w:szCs w:val="28"/>
        </w:rPr>
        <w:t xml:space="preserve">2.5. Обучающиеся по индивидуальным </w:t>
      </w:r>
      <w:r w:rsidR="00B31EAD">
        <w:rPr>
          <w:rFonts w:eastAsia="Calibri"/>
          <w:sz w:val="28"/>
          <w:szCs w:val="28"/>
        </w:rPr>
        <w:t xml:space="preserve">учебным </w:t>
      </w:r>
      <w:r>
        <w:rPr>
          <w:rFonts w:eastAsia="Calibri"/>
          <w:sz w:val="28"/>
          <w:szCs w:val="28"/>
        </w:rPr>
        <w:t>планам</w:t>
      </w:r>
      <w:r w:rsidR="00B31EAD">
        <w:rPr>
          <w:rFonts w:eastAsia="Calibri"/>
          <w:sz w:val="28"/>
          <w:szCs w:val="28"/>
        </w:rPr>
        <w:t xml:space="preserve"> аттестуются только по предметам, включённым в этот план.</w:t>
      </w:r>
    </w:p>
    <w:p w:rsidR="00B31EAD" w:rsidRDefault="00B31EAD" w:rsidP="00101C8B">
      <w:pPr>
        <w:pStyle w:val="a3"/>
        <w:ind w:left="0"/>
        <w:rPr>
          <w:rFonts w:eastAsia="Calibri"/>
          <w:sz w:val="28"/>
          <w:szCs w:val="28"/>
        </w:rPr>
      </w:pPr>
      <w:r>
        <w:rPr>
          <w:rFonts w:eastAsia="Calibri"/>
          <w:sz w:val="28"/>
          <w:szCs w:val="28"/>
        </w:rPr>
        <w:t>2.6. Обучающиеся временно находившиеся в санаторных школах, реабилитационных общеобразовательных учреждениях, аттестуются на основе результатов в этих учебных заведениях.</w:t>
      </w:r>
    </w:p>
    <w:p w:rsidR="00BD7E13" w:rsidRPr="00BD7E13" w:rsidRDefault="00B31EAD" w:rsidP="00BD7E13">
      <w:pPr>
        <w:shd w:val="clear" w:color="auto" w:fill="FFFFFF"/>
        <w:jc w:val="both"/>
        <w:rPr>
          <w:sz w:val="28"/>
          <w:szCs w:val="28"/>
        </w:rPr>
      </w:pPr>
      <w:r>
        <w:rPr>
          <w:rFonts w:eastAsia="Calibri"/>
          <w:sz w:val="28"/>
          <w:szCs w:val="28"/>
        </w:rPr>
        <w:t>2.7.</w:t>
      </w:r>
      <w:r w:rsidR="00BD7E13" w:rsidRPr="00BD7E13">
        <w:t xml:space="preserve"> </w:t>
      </w:r>
      <w:r w:rsidR="00BD7E13" w:rsidRPr="00BD7E13">
        <w:rPr>
          <w:sz w:val="28"/>
          <w:szCs w:val="28"/>
        </w:rPr>
        <w:t xml:space="preserve">При пропуске обучающимся по уважительной причине более половины учебного времени, отводимого на изучение учебного предмета, курса, обучающийся имеет право на перенос срока проведения промежуточной аттестации. Новый срок проведения промежуточной аттестации определяется </w:t>
      </w:r>
      <w:r w:rsidR="00BD7E13" w:rsidRPr="00BD7E13">
        <w:rPr>
          <w:sz w:val="28"/>
          <w:szCs w:val="28"/>
        </w:rPr>
        <w:lastRenderedPageBreak/>
        <w:t>школой с учётом учебного плана, индивидуального учебного плана на основании заявления  родителей (законных представителей).</w:t>
      </w:r>
    </w:p>
    <w:p w:rsidR="00B31EAD" w:rsidRDefault="00B31EAD" w:rsidP="00101C8B">
      <w:pPr>
        <w:pStyle w:val="a3"/>
        <w:ind w:left="0"/>
        <w:rPr>
          <w:rFonts w:eastAsia="Calibri"/>
          <w:sz w:val="28"/>
          <w:szCs w:val="28"/>
        </w:rPr>
      </w:pPr>
    </w:p>
    <w:p w:rsidR="00B31EAD" w:rsidRDefault="00B31EAD" w:rsidP="00B31EAD">
      <w:pPr>
        <w:pStyle w:val="a3"/>
        <w:ind w:left="0"/>
        <w:jc w:val="center"/>
        <w:rPr>
          <w:b/>
          <w:sz w:val="28"/>
          <w:szCs w:val="28"/>
        </w:rPr>
      </w:pPr>
      <w:r w:rsidRPr="00B31EAD">
        <w:rPr>
          <w:b/>
          <w:sz w:val="28"/>
          <w:szCs w:val="28"/>
        </w:rPr>
        <w:t>3. Промежуточная аттестация обучающихся</w:t>
      </w:r>
    </w:p>
    <w:p w:rsidR="00B31EAD" w:rsidRPr="00B31EAD" w:rsidRDefault="00B31EAD" w:rsidP="00B31EAD">
      <w:pPr>
        <w:pStyle w:val="a3"/>
        <w:ind w:left="0"/>
        <w:rPr>
          <w:rFonts w:eastAsia="Calibri"/>
          <w:sz w:val="28"/>
          <w:szCs w:val="28"/>
        </w:rPr>
      </w:pPr>
    </w:p>
    <w:p w:rsidR="00B31EAD" w:rsidRPr="00BD7E13" w:rsidRDefault="00B31EAD" w:rsidP="00B31EAD">
      <w:pPr>
        <w:shd w:val="clear" w:color="auto" w:fill="FFFFFF"/>
        <w:jc w:val="both"/>
        <w:rPr>
          <w:color w:val="000000"/>
          <w:sz w:val="28"/>
          <w:szCs w:val="28"/>
        </w:rPr>
      </w:pPr>
      <w:r w:rsidRPr="00BD7E13">
        <w:rPr>
          <w:color w:val="000000"/>
          <w:sz w:val="28"/>
          <w:szCs w:val="28"/>
        </w:rPr>
        <w:t>3.1. Промежуточная  аттестация - это установление уровня достижения результатов освоения учебных предметов предусмотренных образовательной программой.</w:t>
      </w:r>
    </w:p>
    <w:p w:rsidR="00BD7E13" w:rsidRPr="00BD7E13" w:rsidRDefault="00B31EAD" w:rsidP="00BD7E13">
      <w:pPr>
        <w:shd w:val="clear" w:color="auto" w:fill="FFFFFF"/>
        <w:jc w:val="both"/>
        <w:rPr>
          <w:color w:val="000000"/>
          <w:sz w:val="28"/>
          <w:szCs w:val="28"/>
        </w:rPr>
      </w:pPr>
      <w:r w:rsidRPr="00BD7E13">
        <w:rPr>
          <w:color w:val="000000"/>
          <w:sz w:val="28"/>
          <w:szCs w:val="28"/>
        </w:rPr>
        <w:t>3.2.</w:t>
      </w:r>
      <w:r w:rsidR="00BD7E13" w:rsidRPr="00BD7E13">
        <w:rPr>
          <w:color w:val="000000"/>
          <w:sz w:val="28"/>
          <w:szCs w:val="28"/>
        </w:rPr>
        <w:t xml:space="preserve"> Промежуточная аттестация  обучающихся проводится,  начиная со второго класса второй четверти.</w:t>
      </w:r>
    </w:p>
    <w:p w:rsidR="00BD7E13" w:rsidRDefault="00BD7E13" w:rsidP="00BD7E13">
      <w:pPr>
        <w:shd w:val="clear" w:color="auto" w:fill="FFFFFF"/>
        <w:jc w:val="both"/>
        <w:rPr>
          <w:color w:val="000000"/>
          <w:sz w:val="28"/>
          <w:szCs w:val="28"/>
        </w:rPr>
      </w:pPr>
      <w:r w:rsidRPr="00BD7E13">
        <w:rPr>
          <w:color w:val="000000"/>
          <w:sz w:val="28"/>
          <w:szCs w:val="28"/>
        </w:rPr>
        <w:t xml:space="preserve">   Промежуточная аттестация  проводится один раз в год без дополнительных аттестационных испытаний, по окончании текущего учебного года на основе результатов четвертных текущих аттестаций, и представляет собой среднее арифметическое всех результатов четвертных аттестаций. округление результата проводится в пользу обучающегося с учётом правила математического округления в сторону увеличения.</w:t>
      </w:r>
    </w:p>
    <w:p w:rsidR="00E277FD" w:rsidRPr="00E277FD" w:rsidRDefault="00E277FD" w:rsidP="00E277FD">
      <w:pPr>
        <w:shd w:val="clear" w:color="auto" w:fill="FFFFFF"/>
        <w:jc w:val="both"/>
        <w:rPr>
          <w:color w:val="000000"/>
          <w:sz w:val="28"/>
          <w:szCs w:val="28"/>
        </w:rPr>
      </w:pPr>
      <w:r>
        <w:rPr>
          <w:color w:val="000000"/>
          <w:sz w:val="28"/>
          <w:szCs w:val="28"/>
        </w:rPr>
        <w:t>3.3.</w:t>
      </w:r>
      <w:r w:rsidRPr="00E277FD">
        <w:rPr>
          <w:color w:val="000000"/>
        </w:rPr>
        <w:t xml:space="preserve"> </w:t>
      </w:r>
      <w:r w:rsidRPr="00E277FD">
        <w:rPr>
          <w:color w:val="000000"/>
          <w:sz w:val="28"/>
          <w:szCs w:val="28"/>
        </w:rPr>
        <w:t>Промежуточная  аттестация проводится с целью:</w:t>
      </w:r>
    </w:p>
    <w:p w:rsidR="00E277FD" w:rsidRDefault="00E277FD" w:rsidP="00E277FD">
      <w:pPr>
        <w:shd w:val="clear" w:color="auto" w:fill="FFFFFF"/>
        <w:jc w:val="both"/>
        <w:rPr>
          <w:color w:val="000000"/>
          <w:sz w:val="28"/>
          <w:szCs w:val="28"/>
        </w:rPr>
      </w:pPr>
      <w:r w:rsidRPr="00E277FD">
        <w:rPr>
          <w:color w:val="000000"/>
          <w:sz w:val="28"/>
          <w:szCs w:val="28"/>
        </w:rPr>
        <w:t xml:space="preserve">- объективного установления фактического уровня освоения образовательной программы и достижения планируемых результатов освоения образовательной программы; </w:t>
      </w:r>
    </w:p>
    <w:p w:rsidR="00E277FD" w:rsidRPr="00E277FD" w:rsidRDefault="00E277FD" w:rsidP="00E277FD">
      <w:pPr>
        <w:shd w:val="clear" w:color="auto" w:fill="FFFFFF"/>
        <w:jc w:val="both"/>
        <w:rPr>
          <w:color w:val="000000"/>
          <w:sz w:val="28"/>
          <w:szCs w:val="28"/>
        </w:rPr>
      </w:pPr>
      <w:r>
        <w:rPr>
          <w:color w:val="000000"/>
          <w:sz w:val="28"/>
          <w:szCs w:val="28"/>
        </w:rPr>
        <w:t>- оценки достижений конкретного учащегося, позволяющая выявить пробелы в освоении им образовательной программы, учитывать индивидуальные потребности учащегося в осуществлении образовательной деятельности;</w:t>
      </w:r>
    </w:p>
    <w:p w:rsidR="00E277FD" w:rsidRPr="00E277FD" w:rsidRDefault="00E277FD" w:rsidP="00E277FD">
      <w:pPr>
        <w:shd w:val="clear" w:color="auto" w:fill="FFFFFF"/>
        <w:jc w:val="both"/>
        <w:rPr>
          <w:color w:val="000000"/>
          <w:sz w:val="28"/>
          <w:szCs w:val="28"/>
        </w:rPr>
      </w:pPr>
      <w:r w:rsidRPr="00E277FD">
        <w:rPr>
          <w:color w:val="000000"/>
          <w:sz w:val="28"/>
          <w:szCs w:val="28"/>
        </w:rPr>
        <w:t>- оценки динамики индивидуальных образовательных достижений, продвижения в достижении планируемых результатов освоения образовательной программы.</w:t>
      </w:r>
    </w:p>
    <w:p w:rsidR="00E277FD" w:rsidRPr="00E277FD" w:rsidRDefault="00E277FD" w:rsidP="00E277FD">
      <w:pPr>
        <w:shd w:val="clear" w:color="auto" w:fill="FFFFFF"/>
        <w:jc w:val="both"/>
        <w:rPr>
          <w:sz w:val="28"/>
          <w:szCs w:val="28"/>
        </w:rPr>
      </w:pPr>
      <w:r w:rsidRPr="00E277FD">
        <w:rPr>
          <w:sz w:val="28"/>
          <w:szCs w:val="28"/>
        </w:rPr>
        <w:t xml:space="preserve">3.4. Итоги промежуточной аттестации   обсуждаются на заседаниях педагогического Совета, Школьного методического совета и являются основанием для перевода обучающегося в следующий класс в соответствии с Положением о правилах приёма, порядка перевода, отчисления и исключения обучающихся МОУ « </w:t>
      </w:r>
      <w:proofErr w:type="spellStart"/>
      <w:r w:rsidRPr="00E277FD">
        <w:rPr>
          <w:sz w:val="28"/>
          <w:szCs w:val="28"/>
        </w:rPr>
        <w:t>Шубинская</w:t>
      </w:r>
      <w:proofErr w:type="spellEnd"/>
      <w:r w:rsidRPr="00E277FD">
        <w:rPr>
          <w:sz w:val="28"/>
          <w:szCs w:val="28"/>
        </w:rPr>
        <w:t xml:space="preserve"> начальная общеобразовательная школа».</w:t>
      </w:r>
    </w:p>
    <w:p w:rsidR="00E277FD" w:rsidRPr="00E277FD" w:rsidRDefault="00E277FD" w:rsidP="00E277FD">
      <w:pPr>
        <w:jc w:val="both"/>
        <w:rPr>
          <w:sz w:val="28"/>
          <w:szCs w:val="28"/>
        </w:rPr>
      </w:pPr>
      <w:r w:rsidRPr="00E277FD">
        <w:rPr>
          <w:sz w:val="28"/>
          <w:szCs w:val="28"/>
        </w:rPr>
        <w:t xml:space="preserve">3.5. Итоги промежуточной аттестации классные руководители доводят до сведения обучающихся и их родителей (законных представителей). В случае неудовлетворительных результатов – ознакомить в письменном виде под подпись родителей (законных представителей) с указанием даты ознакомления. Обучающиеся, а также их родители (законные представители) вправе в случае несогласия с результатами промежуточной аттестации по учебному предмету обратиться в администрацию МОУ « </w:t>
      </w:r>
      <w:proofErr w:type="spellStart"/>
      <w:r w:rsidRPr="00E277FD">
        <w:rPr>
          <w:sz w:val="28"/>
          <w:szCs w:val="28"/>
        </w:rPr>
        <w:t>Шубинская</w:t>
      </w:r>
      <w:proofErr w:type="spellEnd"/>
      <w:r w:rsidRPr="00E277FD">
        <w:rPr>
          <w:sz w:val="28"/>
          <w:szCs w:val="28"/>
        </w:rPr>
        <w:t xml:space="preserve"> НОШ».</w:t>
      </w:r>
    </w:p>
    <w:p w:rsidR="00E277FD" w:rsidRDefault="00E277FD" w:rsidP="00E277FD">
      <w:pPr>
        <w:jc w:val="both"/>
      </w:pPr>
    </w:p>
    <w:p w:rsidR="00E277FD" w:rsidRPr="00E277FD" w:rsidRDefault="00E277FD" w:rsidP="00E277FD">
      <w:pPr>
        <w:suppressAutoHyphens/>
        <w:jc w:val="center"/>
        <w:rPr>
          <w:rFonts w:eastAsia="Calibri"/>
          <w:b/>
          <w:sz w:val="28"/>
          <w:szCs w:val="28"/>
        </w:rPr>
      </w:pPr>
      <w:r w:rsidRPr="00E277FD">
        <w:rPr>
          <w:rFonts w:eastAsia="Calibri"/>
          <w:b/>
          <w:sz w:val="28"/>
          <w:szCs w:val="28"/>
        </w:rPr>
        <w:t>4.Права, обязанности и ответственность участников образовательного процесса при организации текущего контроля успеваемости и промежуточной  аттестации обучающихся</w:t>
      </w:r>
    </w:p>
    <w:p w:rsidR="00E277FD" w:rsidRDefault="00E277FD" w:rsidP="00E277FD">
      <w:pPr>
        <w:jc w:val="both"/>
        <w:rPr>
          <w:bCs/>
          <w:i/>
        </w:rPr>
      </w:pPr>
    </w:p>
    <w:p w:rsidR="00E277FD" w:rsidRPr="00E277FD" w:rsidRDefault="00E277FD" w:rsidP="00E277FD">
      <w:pPr>
        <w:jc w:val="both"/>
        <w:rPr>
          <w:bCs/>
          <w:sz w:val="28"/>
          <w:szCs w:val="28"/>
        </w:rPr>
      </w:pPr>
      <w:r w:rsidRPr="00E277FD">
        <w:rPr>
          <w:bCs/>
          <w:sz w:val="28"/>
          <w:szCs w:val="28"/>
        </w:rPr>
        <w:t>4.1 Права и обязанности обучающихся.</w:t>
      </w:r>
    </w:p>
    <w:p w:rsidR="00E277FD" w:rsidRPr="00E277FD" w:rsidRDefault="00E277FD" w:rsidP="00E277FD">
      <w:pPr>
        <w:jc w:val="both"/>
        <w:rPr>
          <w:i/>
          <w:sz w:val="28"/>
          <w:szCs w:val="28"/>
        </w:rPr>
      </w:pPr>
      <w:r w:rsidRPr="00E277FD">
        <w:rPr>
          <w:i/>
          <w:sz w:val="28"/>
          <w:szCs w:val="28"/>
        </w:rPr>
        <w:lastRenderedPageBreak/>
        <w:t>Обучающиеся имеют право:</w:t>
      </w:r>
    </w:p>
    <w:p w:rsidR="00E277FD" w:rsidRPr="00E277FD" w:rsidRDefault="00E277FD" w:rsidP="00E277FD">
      <w:pPr>
        <w:numPr>
          <w:ilvl w:val="0"/>
          <w:numId w:val="2"/>
        </w:numPr>
        <w:jc w:val="both"/>
        <w:rPr>
          <w:sz w:val="28"/>
          <w:szCs w:val="28"/>
        </w:rPr>
      </w:pPr>
      <w:r w:rsidRPr="00E277FD">
        <w:rPr>
          <w:sz w:val="28"/>
          <w:szCs w:val="28"/>
        </w:rPr>
        <w:t>на аргументированную оценку своих достижений и трудностей;</w:t>
      </w:r>
    </w:p>
    <w:p w:rsidR="00E277FD" w:rsidRPr="00E277FD" w:rsidRDefault="00E277FD" w:rsidP="00E277FD">
      <w:pPr>
        <w:numPr>
          <w:ilvl w:val="0"/>
          <w:numId w:val="2"/>
        </w:numPr>
        <w:jc w:val="both"/>
        <w:rPr>
          <w:sz w:val="28"/>
          <w:szCs w:val="28"/>
        </w:rPr>
      </w:pPr>
      <w:r w:rsidRPr="00E277FD">
        <w:rPr>
          <w:sz w:val="28"/>
          <w:szCs w:val="28"/>
        </w:rPr>
        <w:t>на публичную защиту своих достижений;</w:t>
      </w:r>
    </w:p>
    <w:p w:rsidR="00E277FD" w:rsidRPr="00E277FD" w:rsidRDefault="00E277FD" w:rsidP="00E277FD">
      <w:pPr>
        <w:numPr>
          <w:ilvl w:val="0"/>
          <w:numId w:val="2"/>
        </w:numPr>
        <w:jc w:val="both"/>
        <w:rPr>
          <w:sz w:val="28"/>
          <w:szCs w:val="28"/>
        </w:rPr>
      </w:pPr>
      <w:r w:rsidRPr="00E277FD">
        <w:rPr>
          <w:sz w:val="28"/>
          <w:szCs w:val="28"/>
        </w:rPr>
        <w:t>на ошибку и время на её устранение;</w:t>
      </w:r>
    </w:p>
    <w:p w:rsidR="00E277FD" w:rsidRPr="00E277FD" w:rsidRDefault="00E277FD" w:rsidP="00E277FD">
      <w:pPr>
        <w:numPr>
          <w:ilvl w:val="0"/>
          <w:numId w:val="2"/>
        </w:numPr>
        <w:jc w:val="both"/>
        <w:rPr>
          <w:color w:val="FF0000"/>
          <w:sz w:val="28"/>
          <w:szCs w:val="28"/>
        </w:rPr>
      </w:pPr>
      <w:r w:rsidRPr="00E277FD">
        <w:rPr>
          <w:sz w:val="28"/>
          <w:szCs w:val="28"/>
        </w:rPr>
        <w:t>на знакомство с демонстрационными вариантами контрольных (предметных), комплексных работ, групповых проектов</w:t>
      </w:r>
      <w:r w:rsidRPr="00E277FD">
        <w:rPr>
          <w:color w:val="FF0000"/>
          <w:sz w:val="28"/>
          <w:szCs w:val="28"/>
        </w:rPr>
        <w:t>.</w:t>
      </w:r>
    </w:p>
    <w:p w:rsidR="00E277FD" w:rsidRPr="00E277FD" w:rsidRDefault="00E277FD" w:rsidP="00E277FD">
      <w:pPr>
        <w:jc w:val="both"/>
        <w:rPr>
          <w:i/>
          <w:sz w:val="28"/>
          <w:szCs w:val="28"/>
        </w:rPr>
      </w:pPr>
      <w:r w:rsidRPr="00E277FD">
        <w:rPr>
          <w:i/>
          <w:sz w:val="28"/>
          <w:szCs w:val="28"/>
        </w:rPr>
        <w:t>Обучающиеся обязаны:</w:t>
      </w:r>
    </w:p>
    <w:p w:rsidR="00E277FD" w:rsidRPr="00E277FD" w:rsidRDefault="00E277FD" w:rsidP="00E277FD">
      <w:pPr>
        <w:numPr>
          <w:ilvl w:val="0"/>
          <w:numId w:val="3"/>
        </w:numPr>
        <w:jc w:val="both"/>
        <w:rPr>
          <w:sz w:val="28"/>
          <w:szCs w:val="28"/>
        </w:rPr>
      </w:pPr>
      <w:r w:rsidRPr="00E277FD">
        <w:rPr>
          <w:sz w:val="28"/>
          <w:szCs w:val="28"/>
        </w:rPr>
        <w:t>по возможности проявлять оценочную самостоятельность в учебной работе;</w:t>
      </w:r>
    </w:p>
    <w:p w:rsidR="00E277FD" w:rsidRPr="00E277FD" w:rsidRDefault="00E277FD" w:rsidP="00E277FD">
      <w:pPr>
        <w:numPr>
          <w:ilvl w:val="0"/>
          <w:numId w:val="3"/>
        </w:numPr>
        <w:jc w:val="both"/>
        <w:rPr>
          <w:sz w:val="28"/>
          <w:szCs w:val="28"/>
        </w:rPr>
      </w:pPr>
      <w:r w:rsidRPr="00E277FD">
        <w:rPr>
          <w:sz w:val="28"/>
          <w:szCs w:val="28"/>
        </w:rPr>
        <w:t>овладеть способами оценивания  в соответствии с ООП;</w:t>
      </w:r>
    </w:p>
    <w:p w:rsidR="00E277FD" w:rsidRPr="00E277FD" w:rsidRDefault="00E277FD" w:rsidP="00E277FD">
      <w:pPr>
        <w:jc w:val="both"/>
        <w:rPr>
          <w:bCs/>
          <w:i/>
          <w:sz w:val="28"/>
          <w:szCs w:val="28"/>
        </w:rPr>
      </w:pPr>
    </w:p>
    <w:p w:rsidR="00E277FD" w:rsidRPr="00E277FD" w:rsidRDefault="00E277FD" w:rsidP="00E277FD">
      <w:pPr>
        <w:jc w:val="both"/>
        <w:rPr>
          <w:bCs/>
          <w:sz w:val="28"/>
          <w:szCs w:val="28"/>
        </w:rPr>
      </w:pPr>
      <w:r w:rsidRPr="00E277FD">
        <w:rPr>
          <w:bCs/>
          <w:sz w:val="28"/>
          <w:szCs w:val="28"/>
        </w:rPr>
        <w:t>4.2.Права и обязанности родителей</w:t>
      </w:r>
    </w:p>
    <w:p w:rsidR="00E277FD" w:rsidRPr="00E277FD" w:rsidRDefault="00E277FD" w:rsidP="00E277FD">
      <w:pPr>
        <w:jc w:val="both"/>
        <w:rPr>
          <w:i/>
          <w:sz w:val="28"/>
          <w:szCs w:val="28"/>
        </w:rPr>
      </w:pPr>
      <w:r w:rsidRPr="00E277FD">
        <w:rPr>
          <w:i/>
          <w:sz w:val="28"/>
          <w:szCs w:val="28"/>
        </w:rPr>
        <w:t>Родитель имеет право:</w:t>
      </w:r>
    </w:p>
    <w:p w:rsidR="00E277FD" w:rsidRPr="00E277FD" w:rsidRDefault="00E277FD" w:rsidP="00E277FD">
      <w:pPr>
        <w:numPr>
          <w:ilvl w:val="0"/>
          <w:numId w:val="3"/>
        </w:numPr>
        <w:jc w:val="both"/>
        <w:rPr>
          <w:sz w:val="28"/>
          <w:szCs w:val="28"/>
        </w:rPr>
      </w:pPr>
      <w:r w:rsidRPr="00E277FD">
        <w:rPr>
          <w:sz w:val="28"/>
          <w:szCs w:val="28"/>
        </w:rPr>
        <w:t>знать о принципах и способах оценивания в школе;</w:t>
      </w:r>
    </w:p>
    <w:p w:rsidR="00E277FD" w:rsidRPr="00E277FD" w:rsidRDefault="00E277FD" w:rsidP="00E277FD">
      <w:pPr>
        <w:numPr>
          <w:ilvl w:val="0"/>
          <w:numId w:val="3"/>
        </w:numPr>
        <w:jc w:val="both"/>
        <w:rPr>
          <w:sz w:val="28"/>
          <w:szCs w:val="28"/>
        </w:rPr>
      </w:pPr>
      <w:r w:rsidRPr="00E277FD">
        <w:rPr>
          <w:sz w:val="28"/>
          <w:szCs w:val="28"/>
        </w:rPr>
        <w:t>получать актуальную и достоверную информацию об успехах и достижениях своего ребёнка;</w:t>
      </w:r>
    </w:p>
    <w:p w:rsidR="00E277FD" w:rsidRPr="00E277FD" w:rsidRDefault="00E277FD" w:rsidP="00E277FD">
      <w:pPr>
        <w:numPr>
          <w:ilvl w:val="0"/>
          <w:numId w:val="3"/>
        </w:numPr>
        <w:jc w:val="both"/>
        <w:rPr>
          <w:sz w:val="28"/>
          <w:szCs w:val="28"/>
        </w:rPr>
      </w:pPr>
      <w:r w:rsidRPr="00E277FD">
        <w:rPr>
          <w:sz w:val="28"/>
          <w:szCs w:val="28"/>
        </w:rPr>
        <w:t>на индивидуальные консультации с учителем по поводу проблем, трудностей и путей их преодоления их у своего ребенка;</w:t>
      </w:r>
    </w:p>
    <w:p w:rsidR="00E277FD" w:rsidRPr="00E277FD" w:rsidRDefault="00E277FD" w:rsidP="00E277FD">
      <w:pPr>
        <w:numPr>
          <w:ilvl w:val="0"/>
          <w:numId w:val="3"/>
        </w:numPr>
        <w:jc w:val="both"/>
        <w:rPr>
          <w:sz w:val="28"/>
          <w:szCs w:val="28"/>
        </w:rPr>
      </w:pPr>
      <w:r w:rsidRPr="00E277FD">
        <w:rPr>
          <w:sz w:val="28"/>
          <w:szCs w:val="28"/>
        </w:rPr>
        <w:t xml:space="preserve">на знакомство с демонстрационными вариантами контрольных (предметных), комплексных работ, групповых проектов, которые будет выполнять ребёнок </w:t>
      </w:r>
      <w:r w:rsidRPr="00E277FD">
        <w:rPr>
          <w:iCs/>
          <w:sz w:val="28"/>
          <w:szCs w:val="28"/>
        </w:rPr>
        <w:t>(за учебный период, год, уровень обучения)</w:t>
      </w:r>
      <w:r w:rsidRPr="00E277FD">
        <w:rPr>
          <w:sz w:val="28"/>
          <w:szCs w:val="28"/>
        </w:rPr>
        <w:t>.</w:t>
      </w:r>
    </w:p>
    <w:p w:rsidR="00E277FD" w:rsidRPr="00E277FD" w:rsidRDefault="00E277FD" w:rsidP="00E277FD">
      <w:pPr>
        <w:jc w:val="both"/>
        <w:rPr>
          <w:i/>
          <w:sz w:val="28"/>
          <w:szCs w:val="28"/>
        </w:rPr>
      </w:pPr>
      <w:r w:rsidRPr="00E277FD">
        <w:rPr>
          <w:i/>
          <w:sz w:val="28"/>
          <w:szCs w:val="28"/>
        </w:rPr>
        <w:t>Родитель обязан:</w:t>
      </w:r>
    </w:p>
    <w:p w:rsidR="00E277FD" w:rsidRPr="00E277FD" w:rsidRDefault="00E277FD" w:rsidP="00E277FD">
      <w:pPr>
        <w:numPr>
          <w:ilvl w:val="0"/>
          <w:numId w:val="3"/>
        </w:numPr>
        <w:jc w:val="both"/>
        <w:rPr>
          <w:sz w:val="28"/>
          <w:szCs w:val="28"/>
        </w:rPr>
      </w:pPr>
      <w:r w:rsidRPr="00E277FD">
        <w:rPr>
          <w:sz w:val="28"/>
          <w:szCs w:val="28"/>
        </w:rPr>
        <w:t>информировать учителя о возможных трудностях и проблемах ребёнка, с которыми он сталкивается в домашних условиях;</w:t>
      </w:r>
    </w:p>
    <w:p w:rsidR="00E277FD" w:rsidRPr="00E277FD" w:rsidRDefault="00E277FD" w:rsidP="00E277FD">
      <w:pPr>
        <w:numPr>
          <w:ilvl w:val="0"/>
          <w:numId w:val="3"/>
        </w:numPr>
        <w:jc w:val="both"/>
        <w:rPr>
          <w:sz w:val="28"/>
          <w:szCs w:val="28"/>
        </w:rPr>
      </w:pPr>
      <w:r w:rsidRPr="00E277FD">
        <w:rPr>
          <w:sz w:val="28"/>
          <w:szCs w:val="28"/>
        </w:rPr>
        <w:t>контролировать текущую успеваемость своего ребёнка и создавать все необходимые условия для качественного и своевременного выполнения им домашних заданий;</w:t>
      </w:r>
    </w:p>
    <w:p w:rsidR="00E277FD" w:rsidRPr="00E277FD" w:rsidRDefault="00E277FD" w:rsidP="00E277FD">
      <w:pPr>
        <w:numPr>
          <w:ilvl w:val="0"/>
          <w:numId w:val="3"/>
        </w:numPr>
        <w:jc w:val="both"/>
        <w:rPr>
          <w:sz w:val="28"/>
          <w:szCs w:val="28"/>
        </w:rPr>
      </w:pPr>
      <w:r w:rsidRPr="00E277FD">
        <w:rPr>
          <w:sz w:val="28"/>
          <w:szCs w:val="28"/>
        </w:rPr>
        <w:t>обеспечить контроль при наличии задолженностей за своевременной их ликвидацией;</w:t>
      </w:r>
    </w:p>
    <w:p w:rsidR="00E277FD" w:rsidRPr="00E277FD" w:rsidRDefault="00E277FD" w:rsidP="00E277FD">
      <w:pPr>
        <w:numPr>
          <w:ilvl w:val="0"/>
          <w:numId w:val="3"/>
        </w:numPr>
        <w:jc w:val="both"/>
        <w:rPr>
          <w:sz w:val="28"/>
          <w:szCs w:val="28"/>
        </w:rPr>
      </w:pPr>
      <w:r w:rsidRPr="00E277FD">
        <w:rPr>
          <w:sz w:val="28"/>
          <w:szCs w:val="28"/>
        </w:rPr>
        <w:t>посещать родительские собрания, групповые консультации, на которых идёт просветительская работа по оказанию помощи в образовании их детей.</w:t>
      </w:r>
    </w:p>
    <w:p w:rsidR="00E277FD" w:rsidRPr="00E277FD" w:rsidRDefault="00E277FD" w:rsidP="00E277FD">
      <w:pPr>
        <w:jc w:val="both"/>
        <w:rPr>
          <w:b/>
          <w:bCs/>
          <w:sz w:val="28"/>
          <w:szCs w:val="28"/>
        </w:rPr>
      </w:pPr>
    </w:p>
    <w:p w:rsidR="00E277FD" w:rsidRPr="00E277FD" w:rsidRDefault="00E277FD" w:rsidP="00E277FD">
      <w:pPr>
        <w:jc w:val="both"/>
        <w:rPr>
          <w:sz w:val="28"/>
          <w:szCs w:val="28"/>
        </w:rPr>
      </w:pPr>
      <w:r w:rsidRPr="00E277FD">
        <w:rPr>
          <w:bCs/>
          <w:sz w:val="28"/>
          <w:szCs w:val="28"/>
        </w:rPr>
        <w:t>4.3.Права и обязанности учителя</w:t>
      </w:r>
    </w:p>
    <w:p w:rsidR="00E277FD" w:rsidRPr="00E277FD" w:rsidRDefault="00E277FD" w:rsidP="00E277FD">
      <w:pPr>
        <w:jc w:val="both"/>
        <w:rPr>
          <w:i/>
          <w:sz w:val="28"/>
          <w:szCs w:val="28"/>
        </w:rPr>
      </w:pPr>
      <w:r w:rsidRPr="00E277FD">
        <w:rPr>
          <w:i/>
          <w:sz w:val="28"/>
          <w:szCs w:val="28"/>
        </w:rPr>
        <w:t>Учитель имеет право:</w:t>
      </w:r>
    </w:p>
    <w:p w:rsidR="00E277FD" w:rsidRPr="00E277FD" w:rsidRDefault="00E277FD" w:rsidP="00E277FD">
      <w:pPr>
        <w:numPr>
          <w:ilvl w:val="0"/>
          <w:numId w:val="3"/>
        </w:numPr>
        <w:jc w:val="both"/>
        <w:rPr>
          <w:sz w:val="28"/>
          <w:szCs w:val="28"/>
        </w:rPr>
      </w:pPr>
      <w:r w:rsidRPr="00E277FD">
        <w:rPr>
          <w:sz w:val="28"/>
          <w:szCs w:val="28"/>
        </w:rPr>
        <w:t>на свое аргументированное оценочное суждение по поводу работы обучающихся;</w:t>
      </w:r>
    </w:p>
    <w:p w:rsidR="00E277FD" w:rsidRPr="00E277FD" w:rsidRDefault="00E277FD" w:rsidP="00E277FD">
      <w:pPr>
        <w:numPr>
          <w:ilvl w:val="0"/>
          <w:numId w:val="3"/>
        </w:numPr>
        <w:jc w:val="both"/>
        <w:rPr>
          <w:sz w:val="28"/>
          <w:szCs w:val="28"/>
        </w:rPr>
      </w:pPr>
      <w:r w:rsidRPr="00E277FD">
        <w:rPr>
          <w:sz w:val="28"/>
          <w:szCs w:val="28"/>
        </w:rPr>
        <w:t>обращаться за помощью к психологу, родителям;</w:t>
      </w:r>
    </w:p>
    <w:p w:rsidR="00E277FD" w:rsidRPr="00E277FD" w:rsidRDefault="00E277FD" w:rsidP="00E277FD">
      <w:pPr>
        <w:jc w:val="both"/>
        <w:rPr>
          <w:i/>
          <w:sz w:val="28"/>
          <w:szCs w:val="28"/>
        </w:rPr>
      </w:pPr>
      <w:r w:rsidRPr="00E277FD">
        <w:rPr>
          <w:i/>
          <w:sz w:val="28"/>
          <w:szCs w:val="28"/>
        </w:rPr>
        <w:t>Учитель обязан:</w:t>
      </w:r>
    </w:p>
    <w:p w:rsidR="00E277FD" w:rsidRPr="00E277FD" w:rsidRDefault="00E277FD" w:rsidP="00E277FD">
      <w:pPr>
        <w:numPr>
          <w:ilvl w:val="0"/>
          <w:numId w:val="3"/>
        </w:numPr>
        <w:jc w:val="both"/>
        <w:rPr>
          <w:sz w:val="28"/>
          <w:szCs w:val="28"/>
        </w:rPr>
      </w:pPr>
      <w:r w:rsidRPr="00E277FD">
        <w:rPr>
          <w:sz w:val="28"/>
          <w:szCs w:val="28"/>
        </w:rPr>
        <w:t xml:space="preserve">знать и использовать все виды, формы, способы оценивания   планируемых результатов в соответствии с данным Положением; </w:t>
      </w:r>
    </w:p>
    <w:p w:rsidR="00E277FD" w:rsidRPr="00E277FD" w:rsidRDefault="00E277FD" w:rsidP="00E277FD">
      <w:pPr>
        <w:numPr>
          <w:ilvl w:val="0"/>
          <w:numId w:val="3"/>
        </w:numPr>
        <w:jc w:val="both"/>
        <w:rPr>
          <w:sz w:val="28"/>
          <w:szCs w:val="28"/>
        </w:rPr>
      </w:pPr>
      <w:r w:rsidRPr="00E277FD">
        <w:rPr>
          <w:sz w:val="28"/>
          <w:szCs w:val="28"/>
        </w:rPr>
        <w:t>соблюдать правила оценочной безопасности;</w:t>
      </w:r>
    </w:p>
    <w:p w:rsidR="00E277FD" w:rsidRPr="00E277FD" w:rsidRDefault="00E277FD" w:rsidP="00E277FD">
      <w:pPr>
        <w:numPr>
          <w:ilvl w:val="0"/>
          <w:numId w:val="3"/>
        </w:numPr>
        <w:jc w:val="both"/>
        <w:rPr>
          <w:sz w:val="28"/>
          <w:szCs w:val="28"/>
        </w:rPr>
      </w:pPr>
      <w:r w:rsidRPr="00E277FD">
        <w:rPr>
          <w:sz w:val="28"/>
          <w:szCs w:val="28"/>
        </w:rPr>
        <w:t>работать над формированием самоконтроля и самооценки у обучающихся;</w:t>
      </w:r>
    </w:p>
    <w:p w:rsidR="00E277FD" w:rsidRPr="00E277FD" w:rsidRDefault="00E277FD" w:rsidP="00E277FD">
      <w:pPr>
        <w:numPr>
          <w:ilvl w:val="0"/>
          <w:numId w:val="3"/>
        </w:numPr>
        <w:jc w:val="both"/>
        <w:rPr>
          <w:sz w:val="28"/>
          <w:szCs w:val="28"/>
        </w:rPr>
      </w:pPr>
      <w:r w:rsidRPr="00E277FD">
        <w:rPr>
          <w:sz w:val="28"/>
          <w:szCs w:val="28"/>
        </w:rPr>
        <w:lastRenderedPageBreak/>
        <w:t xml:space="preserve">вести учёт достижения планируемых результатов и выставлять отметки обучающихся в классном  журнале, дневниках обучающихся; </w:t>
      </w:r>
      <w:proofErr w:type="spellStart"/>
      <w:r w:rsidRPr="00E277FD">
        <w:rPr>
          <w:sz w:val="28"/>
          <w:szCs w:val="28"/>
        </w:rPr>
        <w:t>эл.дневник</w:t>
      </w:r>
      <w:proofErr w:type="spellEnd"/>
      <w:r w:rsidRPr="00E277FD">
        <w:rPr>
          <w:sz w:val="28"/>
          <w:szCs w:val="28"/>
        </w:rPr>
        <w:t xml:space="preserve"> журнал</w:t>
      </w:r>
    </w:p>
    <w:p w:rsidR="00E277FD" w:rsidRPr="00E277FD" w:rsidRDefault="00E277FD" w:rsidP="00E277FD">
      <w:pPr>
        <w:numPr>
          <w:ilvl w:val="0"/>
          <w:numId w:val="3"/>
        </w:numPr>
        <w:jc w:val="both"/>
        <w:rPr>
          <w:sz w:val="28"/>
          <w:szCs w:val="28"/>
        </w:rPr>
      </w:pPr>
      <w:proofErr w:type="spellStart"/>
      <w:r w:rsidRPr="00E277FD">
        <w:rPr>
          <w:sz w:val="28"/>
          <w:szCs w:val="28"/>
        </w:rPr>
        <w:t>аргументированно</w:t>
      </w:r>
      <w:proofErr w:type="spellEnd"/>
      <w:r w:rsidRPr="00E277FD">
        <w:rPr>
          <w:sz w:val="28"/>
          <w:szCs w:val="28"/>
        </w:rPr>
        <w:t xml:space="preserve"> оценивать обучающихся относительно их собственных возможностей и достижений.</w:t>
      </w:r>
    </w:p>
    <w:p w:rsidR="00E277FD" w:rsidRPr="00E277FD" w:rsidRDefault="00E277FD" w:rsidP="00E277FD">
      <w:pPr>
        <w:jc w:val="both"/>
        <w:rPr>
          <w:b/>
          <w:bCs/>
          <w:sz w:val="28"/>
          <w:szCs w:val="28"/>
        </w:rPr>
      </w:pPr>
    </w:p>
    <w:p w:rsidR="00E277FD" w:rsidRPr="00E277FD" w:rsidRDefault="00E277FD" w:rsidP="00E277FD">
      <w:pPr>
        <w:jc w:val="both"/>
        <w:rPr>
          <w:sz w:val="28"/>
          <w:szCs w:val="28"/>
        </w:rPr>
      </w:pPr>
      <w:r w:rsidRPr="00E277FD">
        <w:rPr>
          <w:bCs/>
          <w:sz w:val="28"/>
          <w:szCs w:val="28"/>
        </w:rPr>
        <w:t xml:space="preserve">4.4. Права и обязанности </w:t>
      </w:r>
      <w:r w:rsidRPr="00E277FD">
        <w:rPr>
          <w:sz w:val="28"/>
          <w:szCs w:val="28"/>
        </w:rPr>
        <w:t>администрации школы</w:t>
      </w:r>
    </w:p>
    <w:p w:rsidR="00E277FD" w:rsidRPr="00E277FD" w:rsidRDefault="00E277FD" w:rsidP="00E277FD">
      <w:pPr>
        <w:jc w:val="both"/>
        <w:rPr>
          <w:sz w:val="28"/>
          <w:szCs w:val="28"/>
        </w:rPr>
      </w:pPr>
      <w:r w:rsidRPr="00E277FD">
        <w:rPr>
          <w:i/>
          <w:sz w:val="28"/>
          <w:szCs w:val="28"/>
        </w:rPr>
        <w:t>Администрация школы имеет право</w:t>
      </w:r>
      <w:r w:rsidRPr="00E277FD">
        <w:rPr>
          <w:sz w:val="28"/>
          <w:szCs w:val="28"/>
        </w:rPr>
        <w:t>:</w:t>
      </w:r>
    </w:p>
    <w:p w:rsidR="00E277FD" w:rsidRPr="00E277FD" w:rsidRDefault="00E277FD" w:rsidP="00E277FD">
      <w:pPr>
        <w:numPr>
          <w:ilvl w:val="0"/>
          <w:numId w:val="3"/>
        </w:numPr>
        <w:jc w:val="both"/>
        <w:rPr>
          <w:sz w:val="28"/>
          <w:szCs w:val="28"/>
        </w:rPr>
      </w:pPr>
      <w:r w:rsidRPr="00E277FD">
        <w:rPr>
          <w:sz w:val="28"/>
          <w:szCs w:val="28"/>
        </w:rPr>
        <w:t>на знакомство с контрольно-измерительными материалами текущего контроля обучающихся;</w:t>
      </w:r>
    </w:p>
    <w:p w:rsidR="00E277FD" w:rsidRPr="00E277FD" w:rsidRDefault="00E277FD" w:rsidP="00E277FD">
      <w:pPr>
        <w:numPr>
          <w:ilvl w:val="0"/>
          <w:numId w:val="3"/>
        </w:numPr>
        <w:jc w:val="both"/>
        <w:rPr>
          <w:sz w:val="28"/>
          <w:szCs w:val="28"/>
        </w:rPr>
      </w:pPr>
      <w:r w:rsidRPr="00E277FD">
        <w:rPr>
          <w:sz w:val="28"/>
          <w:szCs w:val="28"/>
        </w:rPr>
        <w:t>на самостоятельную разработку контрольно-измерительных материалов, предназначенных для текущего контроля</w:t>
      </w:r>
      <w:r w:rsidRPr="00E277FD">
        <w:rPr>
          <w:iCs/>
          <w:sz w:val="28"/>
          <w:szCs w:val="28"/>
        </w:rPr>
        <w:t xml:space="preserve"> об</w:t>
      </w:r>
      <w:r w:rsidRPr="00E277FD">
        <w:rPr>
          <w:sz w:val="28"/>
          <w:szCs w:val="28"/>
        </w:rPr>
        <w:t>учающихся, а также на привлечение к этой работе руководителей школьных методических объединений, учителей, педагогических работников других образовательных организаций.</w:t>
      </w:r>
    </w:p>
    <w:p w:rsidR="00E277FD" w:rsidRPr="00E277FD" w:rsidRDefault="00E277FD" w:rsidP="00E277FD">
      <w:pPr>
        <w:jc w:val="both"/>
        <w:rPr>
          <w:i/>
          <w:sz w:val="28"/>
          <w:szCs w:val="28"/>
        </w:rPr>
      </w:pPr>
      <w:r w:rsidRPr="00E277FD">
        <w:rPr>
          <w:i/>
          <w:sz w:val="28"/>
          <w:szCs w:val="28"/>
        </w:rPr>
        <w:t>Администрация школы обязана:</w:t>
      </w:r>
    </w:p>
    <w:p w:rsidR="00E277FD" w:rsidRPr="00E277FD" w:rsidRDefault="00E277FD" w:rsidP="00E277FD">
      <w:pPr>
        <w:numPr>
          <w:ilvl w:val="0"/>
          <w:numId w:val="3"/>
        </w:numPr>
        <w:jc w:val="both"/>
        <w:rPr>
          <w:sz w:val="28"/>
          <w:szCs w:val="28"/>
        </w:rPr>
      </w:pPr>
      <w:r w:rsidRPr="00E277FD">
        <w:rPr>
          <w:sz w:val="28"/>
          <w:szCs w:val="28"/>
        </w:rPr>
        <w:t xml:space="preserve">довести до сведения участников образовательного процесса сроки проведения промежуточной аттестации; </w:t>
      </w:r>
    </w:p>
    <w:p w:rsidR="00E277FD" w:rsidRPr="00E277FD" w:rsidRDefault="00E277FD" w:rsidP="00E277FD">
      <w:pPr>
        <w:numPr>
          <w:ilvl w:val="0"/>
          <w:numId w:val="3"/>
        </w:numPr>
        <w:jc w:val="both"/>
        <w:rPr>
          <w:sz w:val="28"/>
          <w:szCs w:val="28"/>
        </w:rPr>
      </w:pPr>
      <w:r w:rsidRPr="00E277FD">
        <w:rPr>
          <w:sz w:val="28"/>
          <w:szCs w:val="28"/>
        </w:rPr>
        <w:t>проверить готовность и соответствие требованиям стандарта контрольно-измерительных материалов, подготовленных учителями для текущего контроля</w:t>
      </w:r>
      <w:r w:rsidRPr="00E277FD">
        <w:rPr>
          <w:iCs/>
          <w:sz w:val="28"/>
          <w:szCs w:val="28"/>
        </w:rPr>
        <w:t xml:space="preserve"> об</w:t>
      </w:r>
      <w:r w:rsidRPr="00E277FD">
        <w:rPr>
          <w:sz w:val="28"/>
          <w:szCs w:val="28"/>
        </w:rPr>
        <w:t>учающихся;</w:t>
      </w:r>
    </w:p>
    <w:p w:rsidR="00E277FD" w:rsidRPr="00E277FD" w:rsidRDefault="00E277FD" w:rsidP="00E277FD">
      <w:pPr>
        <w:numPr>
          <w:ilvl w:val="0"/>
          <w:numId w:val="3"/>
        </w:numPr>
        <w:jc w:val="both"/>
        <w:rPr>
          <w:sz w:val="28"/>
          <w:szCs w:val="28"/>
        </w:rPr>
      </w:pPr>
      <w:r w:rsidRPr="00E277FD">
        <w:rPr>
          <w:sz w:val="28"/>
          <w:szCs w:val="28"/>
        </w:rPr>
        <w:t>предоставить анализ итогов промежуточной аттестации</w:t>
      </w:r>
      <w:r w:rsidRPr="00E277FD">
        <w:rPr>
          <w:iCs/>
          <w:sz w:val="28"/>
          <w:szCs w:val="28"/>
        </w:rPr>
        <w:t xml:space="preserve"> об</w:t>
      </w:r>
      <w:r w:rsidRPr="00E277FD">
        <w:rPr>
          <w:sz w:val="28"/>
          <w:szCs w:val="28"/>
        </w:rPr>
        <w:t>учающихся на     педагогическом совете.</w:t>
      </w:r>
    </w:p>
    <w:p w:rsidR="00E277FD" w:rsidRPr="00E277FD" w:rsidRDefault="00E277FD" w:rsidP="00E277FD">
      <w:pPr>
        <w:jc w:val="both"/>
        <w:rPr>
          <w:b/>
          <w:sz w:val="28"/>
          <w:szCs w:val="28"/>
        </w:rPr>
      </w:pPr>
    </w:p>
    <w:p w:rsidR="00E277FD" w:rsidRPr="00E277FD" w:rsidRDefault="00E277FD" w:rsidP="00E277FD">
      <w:pPr>
        <w:jc w:val="both"/>
        <w:rPr>
          <w:sz w:val="28"/>
          <w:szCs w:val="28"/>
        </w:rPr>
      </w:pPr>
      <w:r w:rsidRPr="00E277FD">
        <w:rPr>
          <w:sz w:val="28"/>
          <w:szCs w:val="28"/>
        </w:rPr>
        <w:t>4.5.</w:t>
      </w:r>
      <w:r w:rsidRPr="00E277FD">
        <w:rPr>
          <w:bCs/>
          <w:sz w:val="28"/>
          <w:szCs w:val="28"/>
        </w:rPr>
        <w:t>Ответственность сторон</w:t>
      </w:r>
    </w:p>
    <w:p w:rsidR="00E277FD" w:rsidRPr="00E277FD" w:rsidRDefault="00E277FD" w:rsidP="00E277FD">
      <w:pPr>
        <w:ind w:firstLine="709"/>
        <w:jc w:val="both"/>
        <w:rPr>
          <w:sz w:val="28"/>
          <w:szCs w:val="28"/>
        </w:rPr>
      </w:pPr>
      <w:r w:rsidRPr="00E277FD">
        <w:rPr>
          <w:sz w:val="28"/>
          <w:szCs w:val="28"/>
        </w:rPr>
        <w:t>При нарушении основных принципов оценивания результатов текущего контроля или промежуточной аттестации одной из сторон образовательного процесса другая сторона имеет право обратиться к администрации школы с целью защиты своих прав в установленном Уставом школы порядке.</w:t>
      </w:r>
    </w:p>
    <w:p w:rsidR="00E277FD" w:rsidRPr="00E277FD" w:rsidRDefault="00E277FD" w:rsidP="00E277FD">
      <w:pPr>
        <w:ind w:firstLine="709"/>
        <w:jc w:val="both"/>
        <w:rPr>
          <w:sz w:val="28"/>
          <w:szCs w:val="28"/>
        </w:rPr>
      </w:pPr>
      <w:r w:rsidRPr="00E277FD">
        <w:rPr>
          <w:sz w:val="28"/>
          <w:szCs w:val="28"/>
        </w:rPr>
        <w:t>Нарушение правил оценочной безопасности является предметом административного разбирательства.</w:t>
      </w:r>
    </w:p>
    <w:p w:rsidR="00E277FD" w:rsidRPr="00E277FD" w:rsidRDefault="00E277FD" w:rsidP="00E277FD">
      <w:pPr>
        <w:ind w:firstLine="709"/>
        <w:jc w:val="both"/>
        <w:rPr>
          <w:sz w:val="28"/>
          <w:szCs w:val="28"/>
        </w:rPr>
      </w:pPr>
    </w:p>
    <w:p w:rsidR="00E277FD" w:rsidRPr="00E277FD" w:rsidRDefault="00E277FD" w:rsidP="00E277FD">
      <w:pPr>
        <w:ind w:left="426" w:hanging="426"/>
        <w:jc w:val="both"/>
        <w:rPr>
          <w:b/>
          <w:sz w:val="28"/>
          <w:szCs w:val="28"/>
        </w:rPr>
      </w:pPr>
      <w:r w:rsidRPr="00E277FD">
        <w:rPr>
          <w:b/>
          <w:sz w:val="28"/>
          <w:szCs w:val="28"/>
          <w:lang w:val="en-US"/>
        </w:rPr>
        <w:t>V</w:t>
      </w:r>
      <w:r w:rsidRPr="00E277FD">
        <w:rPr>
          <w:b/>
          <w:sz w:val="28"/>
          <w:szCs w:val="28"/>
        </w:rPr>
        <w:t>. Порядок внесения изменений и дополнений.</w:t>
      </w:r>
    </w:p>
    <w:p w:rsidR="00E277FD" w:rsidRPr="00E277FD" w:rsidRDefault="00E277FD" w:rsidP="00E277FD">
      <w:pPr>
        <w:jc w:val="both"/>
        <w:rPr>
          <w:sz w:val="28"/>
          <w:szCs w:val="28"/>
        </w:rPr>
      </w:pPr>
    </w:p>
    <w:p w:rsidR="00E277FD" w:rsidRPr="00E277FD" w:rsidRDefault="00E277FD" w:rsidP="00E277FD">
      <w:pPr>
        <w:jc w:val="both"/>
        <w:rPr>
          <w:sz w:val="28"/>
          <w:szCs w:val="28"/>
        </w:rPr>
      </w:pPr>
      <w:r w:rsidRPr="00E277FD">
        <w:rPr>
          <w:sz w:val="28"/>
          <w:szCs w:val="28"/>
        </w:rPr>
        <w:t xml:space="preserve">5.1. Инициатива внесения изменений и дополнений в настоящее Положение может исходить от органов коллегиального управления, работников МОУ « </w:t>
      </w:r>
      <w:proofErr w:type="spellStart"/>
      <w:r w:rsidRPr="00E277FD">
        <w:rPr>
          <w:sz w:val="28"/>
          <w:szCs w:val="28"/>
        </w:rPr>
        <w:t>Шубинская</w:t>
      </w:r>
      <w:proofErr w:type="spellEnd"/>
      <w:r w:rsidRPr="00E277FD">
        <w:rPr>
          <w:sz w:val="28"/>
          <w:szCs w:val="28"/>
        </w:rPr>
        <w:t xml:space="preserve"> НОШ», обучающихся, их родителей (законных представителей).</w:t>
      </w:r>
    </w:p>
    <w:p w:rsidR="00E277FD" w:rsidRPr="00E277FD" w:rsidRDefault="00E277FD" w:rsidP="00E277FD">
      <w:pPr>
        <w:jc w:val="both"/>
        <w:rPr>
          <w:sz w:val="28"/>
          <w:szCs w:val="28"/>
        </w:rPr>
      </w:pPr>
    </w:p>
    <w:p w:rsidR="00E277FD" w:rsidRPr="00E277FD" w:rsidRDefault="00E277FD" w:rsidP="00E277FD">
      <w:pPr>
        <w:jc w:val="both"/>
        <w:rPr>
          <w:sz w:val="28"/>
          <w:szCs w:val="28"/>
        </w:rPr>
      </w:pPr>
      <w:r w:rsidRPr="00E277FD">
        <w:rPr>
          <w:sz w:val="28"/>
          <w:szCs w:val="28"/>
        </w:rPr>
        <w:t xml:space="preserve">5.2. Изменения и дополнения в настоящее Положение подлежат открытому обсуждению </w:t>
      </w:r>
      <w:r w:rsidRPr="00E277FD">
        <w:rPr>
          <w:i/>
          <w:sz w:val="28"/>
          <w:szCs w:val="28"/>
        </w:rPr>
        <w:t xml:space="preserve">на педагогическом совете, общешкольном родительском собрании </w:t>
      </w:r>
      <w:r w:rsidRPr="00E277FD">
        <w:rPr>
          <w:sz w:val="28"/>
          <w:szCs w:val="28"/>
        </w:rPr>
        <w:t xml:space="preserve"> и вносятся в случае их одобрения.</w:t>
      </w:r>
    </w:p>
    <w:p w:rsidR="00E277FD" w:rsidRPr="00E277FD" w:rsidRDefault="00E277FD" w:rsidP="00E277FD">
      <w:pPr>
        <w:jc w:val="both"/>
        <w:rPr>
          <w:sz w:val="28"/>
          <w:szCs w:val="28"/>
        </w:rPr>
      </w:pPr>
    </w:p>
    <w:p w:rsidR="00E277FD" w:rsidRPr="00E277FD" w:rsidRDefault="00E277FD" w:rsidP="00E277FD">
      <w:pPr>
        <w:jc w:val="both"/>
        <w:rPr>
          <w:sz w:val="28"/>
          <w:szCs w:val="28"/>
        </w:rPr>
      </w:pPr>
      <w:r w:rsidRPr="00E277FD">
        <w:rPr>
          <w:sz w:val="28"/>
          <w:szCs w:val="28"/>
        </w:rPr>
        <w:lastRenderedPageBreak/>
        <w:t>5.3. Изменения и дополнения в настоящее Положение вступают в силу с учебного года,  следующего за годом принятия решения о внесении изменений.</w:t>
      </w:r>
    </w:p>
    <w:p w:rsidR="00E277FD" w:rsidRPr="00BD7E13" w:rsidRDefault="00E277FD" w:rsidP="00BD7E13">
      <w:pPr>
        <w:shd w:val="clear" w:color="auto" w:fill="FFFFFF"/>
        <w:jc w:val="both"/>
        <w:rPr>
          <w:color w:val="000000"/>
          <w:sz w:val="28"/>
          <w:szCs w:val="28"/>
        </w:rPr>
      </w:pPr>
    </w:p>
    <w:p w:rsidR="00BD7E13" w:rsidRDefault="00BD7E13" w:rsidP="00BD7E13">
      <w:pPr>
        <w:shd w:val="clear" w:color="auto" w:fill="FFFFFF"/>
        <w:jc w:val="both"/>
      </w:pPr>
      <w:r>
        <w:rPr>
          <w:color w:val="000000"/>
        </w:rPr>
        <w:t xml:space="preserve">  </w:t>
      </w:r>
      <w:r>
        <w:rPr>
          <w:color w:val="FF0000"/>
        </w:rPr>
        <w:t xml:space="preserve"> </w:t>
      </w:r>
    </w:p>
    <w:p w:rsidR="00B31EAD" w:rsidRDefault="00B31EAD" w:rsidP="00B31EAD">
      <w:pPr>
        <w:shd w:val="clear" w:color="auto" w:fill="FFFFFF"/>
        <w:jc w:val="both"/>
        <w:rPr>
          <w:color w:val="000000"/>
        </w:rPr>
      </w:pPr>
    </w:p>
    <w:sectPr w:rsidR="00B31EAD" w:rsidSect="008607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28F"/>
    <w:multiLevelType w:val="hybridMultilevel"/>
    <w:tmpl w:val="87BE2040"/>
    <w:lvl w:ilvl="0" w:tplc="BA5E1FFC">
      <w:start w:val="1"/>
      <w:numFmt w:val="bullet"/>
      <w:lvlText w:val=""/>
      <w:lvlJc w:val="left"/>
      <w:pPr>
        <w:tabs>
          <w:tab w:val="num" w:pos="499"/>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0A32977"/>
    <w:multiLevelType w:val="hybridMultilevel"/>
    <w:tmpl w:val="D2B05ADC"/>
    <w:lvl w:ilvl="0" w:tplc="BA5E1FFC">
      <w:start w:val="1"/>
      <w:numFmt w:val="bullet"/>
      <w:lvlText w:val=""/>
      <w:lvlJc w:val="left"/>
      <w:pPr>
        <w:tabs>
          <w:tab w:val="num" w:pos="357"/>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565704F0"/>
    <w:multiLevelType w:val="multilevel"/>
    <w:tmpl w:val="CBD688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F5337C"/>
    <w:rsid w:val="000D5DAD"/>
    <w:rsid w:val="000F28C8"/>
    <w:rsid w:val="00101C8B"/>
    <w:rsid w:val="00346671"/>
    <w:rsid w:val="004011B6"/>
    <w:rsid w:val="004C6C44"/>
    <w:rsid w:val="0057109B"/>
    <w:rsid w:val="007C2D78"/>
    <w:rsid w:val="008607FB"/>
    <w:rsid w:val="00B31EAD"/>
    <w:rsid w:val="00BD7E13"/>
    <w:rsid w:val="00D94734"/>
    <w:rsid w:val="00E277FD"/>
    <w:rsid w:val="00F53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3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37C"/>
    <w:pPr>
      <w:ind w:left="720"/>
      <w:contextualSpacing/>
    </w:pPr>
  </w:style>
  <w:style w:type="character" w:styleId="a4">
    <w:name w:val="Hyperlink"/>
    <w:rsid w:val="000D5DAD"/>
    <w:rPr>
      <w:color w:val="0000FF"/>
      <w:u w:val="single"/>
    </w:rPr>
  </w:style>
</w:styles>
</file>

<file path=word/webSettings.xml><?xml version="1.0" encoding="utf-8"?>
<w:webSettings xmlns:r="http://schemas.openxmlformats.org/officeDocument/2006/relationships" xmlns:w="http://schemas.openxmlformats.org/wordprocessingml/2006/main">
  <w:divs>
    <w:div w:id="91917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xn--273--84d1f.xn--p1ai/zakonodatelstvo/federalnyy-zakon-ot-29-dekabrya-2012-g-no-273-fz-ob-obrazovanii-v-r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1673</Words>
  <Characters>9542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МОУ Шубинская НОШ</cp:lastModifiedBy>
  <cp:revision>2</cp:revision>
  <cp:lastPrinted>2019-01-17T03:29:00Z</cp:lastPrinted>
  <dcterms:created xsi:type="dcterms:W3CDTF">2019-01-17T03:31:00Z</dcterms:created>
  <dcterms:modified xsi:type="dcterms:W3CDTF">2019-01-17T03:31:00Z</dcterms:modified>
</cp:coreProperties>
</file>